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741BEA" w:rsidRDefault="00922A6B" w:rsidP="001950AA">
      <w:pPr>
        <w:pStyle w:val="Heading2"/>
        <w:spacing w:before="0" w:after="0"/>
        <w:jc w:val="center"/>
        <w:rPr>
          <w:rFonts w:ascii="Arial" w:hAnsi="Arial" w:cs="Arial"/>
          <w:color w:val="auto"/>
          <w:sz w:val="20"/>
          <w:szCs w:val="20"/>
          <w:lang w:val="lt-LT"/>
        </w:rPr>
      </w:pPr>
      <w:r w:rsidRPr="00741BEA">
        <w:rPr>
          <w:rFonts w:ascii="Arial" w:hAnsi="Arial" w:cs="Arial"/>
          <w:color w:val="auto"/>
          <w:sz w:val="20"/>
          <w:szCs w:val="20"/>
          <w:lang w:val="lt-LT"/>
        </w:rPr>
        <w:t xml:space="preserve">PASLAUGŲ </w:t>
      </w:r>
      <w:r w:rsidR="6E2AB23D" w:rsidRPr="00741BEA">
        <w:rPr>
          <w:rFonts w:ascii="Arial" w:hAnsi="Arial" w:cs="Arial"/>
          <w:color w:val="auto"/>
          <w:sz w:val="20"/>
          <w:szCs w:val="20"/>
          <w:lang w:val="lt-LT"/>
        </w:rPr>
        <w:t>TECHNINĖ SPECIFIKACIJA</w:t>
      </w:r>
    </w:p>
    <w:p w14:paraId="481D4ABF" w14:textId="77777777" w:rsidR="008A3D3D" w:rsidRPr="00741BEA" w:rsidRDefault="008A3D3D" w:rsidP="001950AA">
      <w:pPr>
        <w:spacing w:after="0"/>
        <w:rPr>
          <w:sz w:val="16"/>
          <w:szCs w:val="16"/>
          <w:lang w:eastAsia="ja-JP"/>
        </w:rPr>
      </w:pPr>
    </w:p>
    <w:p w14:paraId="1144E0BE" w14:textId="640B0A3F" w:rsidR="00F60193" w:rsidRPr="00741BEA"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741BEA">
        <w:rPr>
          <w:rFonts w:ascii="Arial" w:hAnsi="Arial" w:cs="Arial"/>
          <w:b/>
          <w:bCs/>
          <w:sz w:val="20"/>
          <w:szCs w:val="20"/>
          <w:lang w:eastAsia="ja-JP"/>
        </w:rPr>
        <w:t>PIRKIMO OBJEKTO APRAŠYMAS</w:t>
      </w:r>
    </w:p>
    <w:p w14:paraId="63585AE3" w14:textId="77777777" w:rsidR="005661D8" w:rsidRPr="00741BEA"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741BEA" w:rsidRDefault="1649452C" w:rsidP="006B5163">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741BEA">
        <w:rPr>
          <w:rFonts w:ascii="Arial" w:hAnsi="Arial" w:cs="Arial"/>
          <w:color w:val="auto"/>
          <w:sz w:val="20"/>
          <w:szCs w:val="20"/>
          <w:lang w:val="lt-LT"/>
        </w:rPr>
        <w:t xml:space="preserve">SĄVOKOS  </w:t>
      </w:r>
    </w:p>
    <w:p w14:paraId="3D4A8978" w14:textId="2EFFF2A2" w:rsidR="00272A41" w:rsidRPr="00741BEA" w:rsidRDefault="00272A41" w:rsidP="00272A41">
      <w:pPr>
        <w:spacing w:after="0"/>
        <w:rPr>
          <w:rFonts w:ascii="Arial" w:hAnsi="Arial" w:cs="Arial"/>
        </w:rPr>
      </w:pPr>
      <w:r w:rsidRPr="00741BEA">
        <w:rPr>
          <w:rFonts w:ascii="Arial" w:hAnsi="Arial" w:cs="Arial"/>
          <w:b/>
          <w:sz w:val="20"/>
          <w:szCs w:val="20"/>
        </w:rPr>
        <w:t xml:space="preserve">Pirkėjas </w:t>
      </w:r>
      <w:r w:rsidRPr="00741BEA">
        <w:rPr>
          <w:rFonts w:ascii="Arial" w:hAnsi="Arial" w:cs="Arial"/>
          <w:sz w:val="20"/>
          <w:szCs w:val="20"/>
          <w:lang w:eastAsia="ja-JP"/>
        </w:rPr>
        <w:t>–</w:t>
      </w:r>
      <w:r w:rsidRPr="00741BEA">
        <w:rPr>
          <w:rFonts w:ascii="Arial" w:hAnsi="Arial" w:cs="Arial"/>
          <w:b/>
          <w:sz w:val="20"/>
          <w:szCs w:val="20"/>
        </w:rPr>
        <w:t xml:space="preserve">  </w:t>
      </w:r>
      <w:r w:rsidRPr="00741BEA">
        <w:rPr>
          <w:rFonts w:ascii="Arial" w:hAnsi="Arial" w:cs="Arial"/>
          <w:sz w:val="20"/>
          <w:szCs w:val="20"/>
          <w:lang w:eastAsia="ja-JP"/>
        </w:rPr>
        <w:t>UAB „</w:t>
      </w:r>
      <w:r w:rsidR="002C3D36" w:rsidRPr="00741BEA">
        <w:rPr>
          <w:rFonts w:ascii="Arial" w:hAnsi="Arial" w:cs="Arial"/>
          <w:sz w:val="20"/>
          <w:szCs w:val="20"/>
          <w:lang w:eastAsia="ja-JP"/>
        </w:rPr>
        <w:t xml:space="preserve">LTG </w:t>
      </w:r>
      <w:proofErr w:type="spellStart"/>
      <w:r w:rsidR="002C3D36" w:rsidRPr="00741BEA">
        <w:rPr>
          <w:rFonts w:ascii="Arial" w:hAnsi="Arial" w:cs="Arial"/>
          <w:sz w:val="20"/>
          <w:szCs w:val="20"/>
          <w:lang w:eastAsia="ja-JP"/>
        </w:rPr>
        <w:t>Kompetenciju</w:t>
      </w:r>
      <w:proofErr w:type="spellEnd"/>
      <w:r w:rsidR="00FA23B9" w:rsidRPr="00741BEA">
        <w:rPr>
          <w:rFonts w:ascii="Arial" w:hAnsi="Arial" w:cs="Arial"/>
          <w:sz w:val="20"/>
          <w:szCs w:val="20"/>
          <w:lang w:eastAsia="ja-JP"/>
        </w:rPr>
        <w:t xml:space="preserve"> centras</w:t>
      </w:r>
      <w:r w:rsidRPr="00741BEA">
        <w:rPr>
          <w:rFonts w:ascii="Arial" w:hAnsi="Arial" w:cs="Arial"/>
          <w:sz w:val="20"/>
          <w:szCs w:val="20"/>
          <w:lang w:eastAsia="ja-JP"/>
        </w:rPr>
        <w:t>“.</w:t>
      </w:r>
    </w:p>
    <w:p w14:paraId="6F88A2F9" w14:textId="77777777" w:rsidR="00272A41" w:rsidRPr="00741BEA" w:rsidRDefault="00272A41" w:rsidP="00272A41">
      <w:pPr>
        <w:spacing w:after="0"/>
        <w:jc w:val="both"/>
        <w:rPr>
          <w:rFonts w:ascii="Arial" w:hAnsi="Arial" w:cs="Arial"/>
          <w:sz w:val="20"/>
          <w:szCs w:val="20"/>
          <w:lang w:eastAsia="ja-JP"/>
        </w:rPr>
      </w:pPr>
      <w:r w:rsidRPr="00741BEA">
        <w:rPr>
          <w:rFonts w:ascii="Arial" w:hAnsi="Arial" w:cs="Arial"/>
          <w:b/>
          <w:bCs/>
          <w:sz w:val="20"/>
          <w:szCs w:val="20"/>
          <w:lang w:eastAsia="ja-JP"/>
        </w:rPr>
        <w:t xml:space="preserve">Tiekėjas </w:t>
      </w:r>
      <w:r w:rsidRPr="00741BEA">
        <w:rPr>
          <w:rFonts w:ascii="Arial" w:hAnsi="Arial" w:cs="Arial"/>
          <w:sz w:val="20"/>
          <w:szCs w:val="20"/>
          <w:lang w:eastAsia="ja-JP"/>
        </w:rPr>
        <w:t>– ūkio subjektas – fizinis asmuo, privatusis juridinis asmuo, viešasis juridinis asmuo, kitos organizacijos ir jų padaliniai ar tokių asmenų grupė, su kuriuo Pirkėjas sudaro Sutartį.</w:t>
      </w:r>
    </w:p>
    <w:p w14:paraId="67E11740" w14:textId="77777777" w:rsidR="00272A41" w:rsidRPr="00741BEA" w:rsidRDefault="00272A41" w:rsidP="00272A41">
      <w:pPr>
        <w:spacing w:after="0"/>
        <w:rPr>
          <w:rFonts w:ascii="Arial" w:hAnsi="Arial" w:cs="Arial"/>
          <w:sz w:val="20"/>
          <w:szCs w:val="20"/>
          <w:lang w:eastAsia="ja-JP"/>
        </w:rPr>
      </w:pPr>
      <w:r w:rsidRPr="00741BEA">
        <w:rPr>
          <w:rFonts w:ascii="Arial" w:hAnsi="Arial" w:cs="Arial"/>
          <w:b/>
          <w:bCs/>
          <w:sz w:val="20"/>
          <w:szCs w:val="20"/>
          <w:lang w:eastAsia="ja-JP"/>
        </w:rPr>
        <w:t>Prekės</w:t>
      </w:r>
      <w:r w:rsidRPr="00741BEA">
        <w:rPr>
          <w:rFonts w:ascii="Arial" w:hAnsi="Arial" w:cs="Arial"/>
          <w:sz w:val="20"/>
          <w:szCs w:val="20"/>
          <w:lang w:eastAsia="ja-JP"/>
        </w:rPr>
        <w:t xml:space="preserve"> – </w:t>
      </w:r>
      <w:proofErr w:type="spellStart"/>
      <w:r w:rsidRPr="00741BEA">
        <w:rPr>
          <w:rFonts w:ascii="Arial" w:hAnsi="Arial" w:cs="Arial"/>
          <w:sz w:val="20"/>
          <w:szCs w:val="20"/>
          <w:lang w:eastAsia="ja-JP"/>
        </w:rPr>
        <w:t>Telemetrinė</w:t>
      </w:r>
      <w:proofErr w:type="spellEnd"/>
      <w:r w:rsidRPr="00741BEA">
        <w:rPr>
          <w:rFonts w:ascii="Arial" w:hAnsi="Arial" w:cs="Arial"/>
          <w:sz w:val="20"/>
          <w:szCs w:val="20"/>
          <w:lang w:eastAsia="ja-JP"/>
        </w:rPr>
        <w:t xml:space="preserve"> įranga, degalų bako lygio matuoklė.</w:t>
      </w:r>
    </w:p>
    <w:p w14:paraId="4145E890" w14:textId="77777777" w:rsidR="00272A41" w:rsidRPr="00741BEA" w:rsidRDefault="00272A41" w:rsidP="00272A41">
      <w:pPr>
        <w:spacing w:after="0"/>
        <w:rPr>
          <w:rFonts w:ascii="Arial" w:hAnsi="Arial" w:cs="Arial"/>
          <w:sz w:val="20"/>
          <w:szCs w:val="20"/>
          <w:lang w:eastAsia="ja-JP"/>
        </w:rPr>
      </w:pPr>
      <w:r w:rsidRPr="00741BEA">
        <w:rPr>
          <w:rFonts w:ascii="Arial" w:hAnsi="Arial" w:cs="Arial"/>
          <w:b/>
          <w:bCs/>
          <w:sz w:val="20"/>
          <w:szCs w:val="20"/>
          <w:lang w:eastAsia="ja-JP"/>
        </w:rPr>
        <w:t xml:space="preserve">Paslaugos </w:t>
      </w:r>
      <w:r w:rsidRPr="00741BEA">
        <w:rPr>
          <w:rFonts w:ascii="Arial" w:hAnsi="Arial" w:cs="Arial"/>
          <w:sz w:val="20"/>
          <w:szCs w:val="20"/>
          <w:lang w:eastAsia="ja-JP"/>
        </w:rPr>
        <w:t xml:space="preserve">– </w:t>
      </w:r>
      <w:proofErr w:type="spellStart"/>
      <w:r w:rsidRPr="00741BEA">
        <w:rPr>
          <w:rFonts w:ascii="Arial" w:hAnsi="Arial" w:cs="Arial"/>
          <w:sz w:val="20"/>
          <w:szCs w:val="20"/>
          <w:lang w:eastAsia="ja-JP"/>
        </w:rPr>
        <w:t>Telemetrinė</w:t>
      </w:r>
      <w:proofErr w:type="spellEnd"/>
      <w:r w:rsidRPr="00741BEA">
        <w:rPr>
          <w:rFonts w:ascii="Arial" w:hAnsi="Arial" w:cs="Arial"/>
          <w:sz w:val="20"/>
          <w:szCs w:val="20"/>
          <w:lang w:eastAsia="ja-JP"/>
        </w:rPr>
        <w:t xml:space="preserve"> įranga su montavimo darbais ir transporto valdymo sistemos nuoma.</w:t>
      </w:r>
    </w:p>
    <w:p w14:paraId="31F7AEE2" w14:textId="77777777" w:rsidR="00272A41" w:rsidRPr="00741BEA" w:rsidRDefault="00272A41" w:rsidP="00272A41">
      <w:pPr>
        <w:spacing w:after="0"/>
        <w:jc w:val="both"/>
        <w:rPr>
          <w:rFonts w:ascii="Arial" w:hAnsi="Arial" w:cs="Arial"/>
          <w:sz w:val="20"/>
          <w:szCs w:val="20"/>
          <w:lang w:eastAsia="ja-JP"/>
        </w:rPr>
      </w:pPr>
      <w:r w:rsidRPr="00741BEA">
        <w:rPr>
          <w:rFonts w:ascii="Arial" w:hAnsi="Arial" w:cs="Arial"/>
          <w:b/>
          <w:bCs/>
          <w:sz w:val="20"/>
          <w:szCs w:val="20"/>
          <w:lang w:eastAsia="ja-JP"/>
        </w:rPr>
        <w:t>Sutartis</w:t>
      </w:r>
      <w:r w:rsidRPr="00741BEA">
        <w:rPr>
          <w:rFonts w:ascii="Trebuchet MS" w:hAnsi="Trebuchet MS" w:cs="Arial"/>
          <w:b/>
          <w:sz w:val="20"/>
          <w:szCs w:val="20"/>
        </w:rPr>
        <w:t xml:space="preserve"> </w:t>
      </w:r>
      <w:r w:rsidRPr="00741BEA">
        <w:rPr>
          <w:rFonts w:ascii="Arial" w:hAnsi="Arial" w:cs="Arial"/>
          <w:sz w:val="20"/>
          <w:szCs w:val="20"/>
          <w:lang w:eastAsia="ja-JP"/>
        </w:rPr>
        <w:t>– Sutartis, sudaroma tarp Tiekėjo ir Pirkėjo dėl Pirkimo objekto.</w:t>
      </w:r>
    </w:p>
    <w:p w14:paraId="05FCF463" w14:textId="77777777" w:rsidR="00272A41" w:rsidRPr="00741BEA" w:rsidRDefault="00272A41" w:rsidP="00272A41">
      <w:pPr>
        <w:spacing w:after="0"/>
        <w:jc w:val="both"/>
        <w:rPr>
          <w:rFonts w:ascii="Arial" w:hAnsi="Arial" w:cs="Arial"/>
          <w:sz w:val="20"/>
          <w:szCs w:val="20"/>
          <w:lang w:eastAsia="ja-JP"/>
        </w:rPr>
      </w:pPr>
      <w:r w:rsidRPr="00741BEA">
        <w:rPr>
          <w:rFonts w:ascii="Arial" w:hAnsi="Arial" w:cs="Arial"/>
          <w:b/>
          <w:bCs/>
          <w:sz w:val="20"/>
          <w:szCs w:val="20"/>
          <w:lang w:eastAsia="ja-JP"/>
        </w:rPr>
        <w:t xml:space="preserve">Sistema </w:t>
      </w:r>
      <w:r w:rsidRPr="00741BEA">
        <w:rPr>
          <w:rFonts w:ascii="Arial" w:hAnsi="Arial" w:cs="Arial"/>
          <w:sz w:val="20"/>
          <w:szCs w:val="20"/>
          <w:lang w:eastAsia="ja-JP"/>
        </w:rPr>
        <w:t>– transporto valdymo sistema (TVS)</w:t>
      </w:r>
    </w:p>
    <w:p w14:paraId="54383D1A" w14:textId="77777777" w:rsidR="00272A41" w:rsidRPr="00741BEA" w:rsidRDefault="00272A41" w:rsidP="00272A41">
      <w:pPr>
        <w:spacing w:after="0"/>
        <w:jc w:val="both"/>
        <w:rPr>
          <w:rFonts w:ascii="Arial" w:hAnsi="Arial" w:cs="Arial"/>
          <w:sz w:val="20"/>
          <w:szCs w:val="20"/>
          <w:lang w:eastAsia="ja-JP"/>
        </w:rPr>
      </w:pPr>
      <w:r w:rsidRPr="00741BEA">
        <w:rPr>
          <w:rFonts w:ascii="Arial" w:hAnsi="Arial" w:cs="Arial"/>
          <w:b/>
          <w:bCs/>
          <w:sz w:val="20"/>
          <w:szCs w:val="20"/>
          <w:lang w:eastAsia="ja-JP"/>
        </w:rPr>
        <w:t>TP</w:t>
      </w:r>
      <w:r w:rsidRPr="00741BEA">
        <w:rPr>
          <w:rFonts w:ascii="Arial" w:hAnsi="Arial" w:cs="Arial"/>
          <w:sz w:val="20"/>
          <w:szCs w:val="20"/>
          <w:lang w:eastAsia="ja-JP"/>
        </w:rPr>
        <w:t xml:space="preserve"> – transporto priemonė</w:t>
      </w:r>
    </w:p>
    <w:p w14:paraId="0C8CDEB2" w14:textId="77777777" w:rsidR="00272A41" w:rsidRPr="00741BEA" w:rsidRDefault="00272A41" w:rsidP="00272A41">
      <w:pPr>
        <w:spacing w:after="0"/>
        <w:jc w:val="both"/>
        <w:rPr>
          <w:rFonts w:ascii="Arial" w:hAnsi="Arial" w:cs="Arial"/>
          <w:sz w:val="20"/>
          <w:szCs w:val="20"/>
          <w:lang w:eastAsia="ja-JP"/>
        </w:rPr>
      </w:pPr>
      <w:proofErr w:type="spellStart"/>
      <w:r w:rsidRPr="00741BEA">
        <w:rPr>
          <w:rFonts w:ascii="Arial" w:hAnsi="Arial" w:cs="Arial"/>
          <w:b/>
          <w:bCs/>
          <w:sz w:val="20"/>
          <w:szCs w:val="20"/>
          <w:lang w:eastAsia="ja-JP"/>
        </w:rPr>
        <w:t>SaaS</w:t>
      </w:r>
      <w:proofErr w:type="spellEnd"/>
      <w:r w:rsidRPr="00741BEA">
        <w:rPr>
          <w:rFonts w:ascii="Arial" w:hAnsi="Arial" w:cs="Arial"/>
          <w:sz w:val="20"/>
          <w:szCs w:val="20"/>
          <w:lang w:eastAsia="ja-JP"/>
        </w:rPr>
        <w:t xml:space="preserve"> – (</w:t>
      </w:r>
      <w:r w:rsidRPr="00741BEA">
        <w:rPr>
          <w:rFonts w:ascii="Arial" w:hAnsi="Arial" w:cs="Arial"/>
          <w:i/>
          <w:iCs/>
          <w:sz w:val="20"/>
          <w:szCs w:val="20"/>
          <w:lang w:eastAsia="ja-JP"/>
        </w:rPr>
        <w:t xml:space="preserve">angl. </w:t>
      </w:r>
      <w:proofErr w:type="spellStart"/>
      <w:r w:rsidRPr="00741BEA">
        <w:rPr>
          <w:rFonts w:ascii="Arial" w:hAnsi="Arial" w:cs="Arial"/>
          <w:i/>
          <w:iCs/>
          <w:sz w:val="20"/>
          <w:szCs w:val="20"/>
          <w:lang w:eastAsia="ja-JP"/>
        </w:rPr>
        <w:t>Software</w:t>
      </w:r>
      <w:proofErr w:type="spellEnd"/>
      <w:r w:rsidRPr="00741BEA">
        <w:rPr>
          <w:rFonts w:ascii="Arial" w:hAnsi="Arial" w:cs="Arial"/>
          <w:i/>
          <w:iCs/>
          <w:sz w:val="20"/>
          <w:szCs w:val="20"/>
          <w:lang w:eastAsia="ja-JP"/>
        </w:rPr>
        <w:t xml:space="preserve"> </w:t>
      </w:r>
      <w:proofErr w:type="spellStart"/>
      <w:r w:rsidRPr="00741BEA">
        <w:rPr>
          <w:rFonts w:ascii="Arial" w:hAnsi="Arial" w:cs="Arial"/>
          <w:i/>
          <w:iCs/>
          <w:sz w:val="20"/>
          <w:szCs w:val="20"/>
          <w:lang w:eastAsia="ja-JP"/>
        </w:rPr>
        <w:t>as</w:t>
      </w:r>
      <w:proofErr w:type="spellEnd"/>
      <w:r w:rsidRPr="00741BEA">
        <w:rPr>
          <w:rFonts w:ascii="Arial" w:hAnsi="Arial" w:cs="Arial"/>
          <w:i/>
          <w:iCs/>
          <w:sz w:val="20"/>
          <w:szCs w:val="20"/>
          <w:lang w:eastAsia="ja-JP"/>
        </w:rPr>
        <w:t xml:space="preserve"> a </w:t>
      </w:r>
      <w:proofErr w:type="spellStart"/>
      <w:r w:rsidRPr="00741BEA">
        <w:rPr>
          <w:rFonts w:ascii="Arial" w:hAnsi="Arial" w:cs="Arial"/>
          <w:i/>
          <w:iCs/>
          <w:sz w:val="20"/>
          <w:szCs w:val="20"/>
          <w:lang w:eastAsia="ja-JP"/>
        </w:rPr>
        <w:t>Service</w:t>
      </w:r>
      <w:proofErr w:type="spellEnd"/>
      <w:r w:rsidRPr="00741BEA">
        <w:rPr>
          <w:rFonts w:ascii="Arial" w:hAnsi="Arial" w:cs="Arial"/>
          <w:i/>
          <w:iCs/>
          <w:sz w:val="20"/>
          <w:szCs w:val="20"/>
          <w:lang w:eastAsia="ja-JP"/>
        </w:rPr>
        <w:t>)</w:t>
      </w:r>
      <w:r w:rsidRPr="00741BEA">
        <w:rPr>
          <w:rFonts w:ascii="Arial" w:hAnsi="Arial" w:cs="Arial"/>
          <w:sz w:val="20"/>
          <w:szCs w:val="20"/>
          <w:lang w:eastAsia="ja-JP"/>
        </w:rPr>
        <w:t xml:space="preserve"> Tiekėjo infrastruktūroje veikianti Sistema</w:t>
      </w:r>
    </w:p>
    <w:p w14:paraId="36B0F241" w14:textId="76436D6D" w:rsidR="00272A41" w:rsidRPr="00741BEA" w:rsidRDefault="00272A41" w:rsidP="00B86723">
      <w:pPr>
        <w:spacing w:after="0"/>
        <w:jc w:val="both"/>
        <w:rPr>
          <w:rFonts w:ascii="Arial" w:hAnsi="Arial" w:cs="Arial"/>
          <w:sz w:val="20"/>
          <w:szCs w:val="20"/>
          <w:lang w:eastAsia="ja-JP"/>
        </w:rPr>
      </w:pPr>
      <w:r w:rsidRPr="00741BEA">
        <w:rPr>
          <w:rFonts w:ascii="Arial" w:hAnsi="Arial" w:cs="Arial"/>
          <w:b/>
          <w:bCs/>
          <w:sz w:val="20"/>
          <w:szCs w:val="20"/>
          <w:lang w:eastAsia="ja-JP"/>
        </w:rPr>
        <w:t xml:space="preserve">GNSS – </w:t>
      </w:r>
      <w:r w:rsidRPr="00741BEA">
        <w:rPr>
          <w:rFonts w:ascii="Arial" w:hAnsi="Arial" w:cs="Arial"/>
          <w:sz w:val="20"/>
          <w:szCs w:val="20"/>
          <w:lang w:eastAsia="ja-JP"/>
        </w:rPr>
        <w:t>palydovinė navigacijos sistema.</w:t>
      </w:r>
    </w:p>
    <w:p w14:paraId="07A446BC" w14:textId="3D435ADD" w:rsidR="0046330D" w:rsidRPr="00741BEA" w:rsidRDefault="0046330D" w:rsidP="006B5163">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41BEA">
        <w:rPr>
          <w:rFonts w:ascii="Arial" w:hAnsi="Arial" w:cs="Arial"/>
          <w:color w:val="auto"/>
          <w:sz w:val="20"/>
          <w:szCs w:val="20"/>
          <w:lang w:val="lt-LT"/>
        </w:rPr>
        <w:t>PIRKIMO OBJEKTAS</w:t>
      </w:r>
      <w:r w:rsidR="008472FC" w:rsidRPr="00741BEA">
        <w:rPr>
          <w:rFonts w:ascii="Arial" w:hAnsi="Arial" w:cs="Arial"/>
          <w:color w:val="auto"/>
          <w:sz w:val="20"/>
          <w:szCs w:val="20"/>
          <w:lang w:val="lt-LT"/>
        </w:rPr>
        <w:t xml:space="preserve"> </w:t>
      </w:r>
    </w:p>
    <w:p w14:paraId="0016E80A" w14:textId="3F545F96" w:rsidR="00F60193" w:rsidRPr="00741BEA" w:rsidRDefault="00347B31" w:rsidP="006B5163">
      <w:pPr>
        <w:pStyle w:val="ListParagraph"/>
        <w:numPr>
          <w:ilvl w:val="1"/>
          <w:numId w:val="2"/>
        </w:numPr>
        <w:spacing w:before="60" w:after="0"/>
        <w:ind w:left="426" w:hanging="426"/>
        <w:contextualSpacing w:val="0"/>
        <w:rPr>
          <w:rFonts w:ascii="Arial" w:hAnsi="Arial" w:cs="Arial"/>
          <w:color w:val="auto"/>
          <w:sz w:val="20"/>
          <w:szCs w:val="20"/>
          <w:lang w:val="lt-LT"/>
        </w:rPr>
      </w:pPr>
      <w:r w:rsidRPr="00741BEA">
        <w:rPr>
          <w:rFonts w:ascii="Arial" w:hAnsi="Arial" w:cs="Arial"/>
          <w:b/>
          <w:bCs/>
          <w:color w:val="auto"/>
          <w:sz w:val="20"/>
          <w:szCs w:val="20"/>
          <w:lang w:val="lt-LT"/>
        </w:rPr>
        <w:t xml:space="preserve">Automobilių </w:t>
      </w:r>
      <w:proofErr w:type="spellStart"/>
      <w:r w:rsidRPr="00741BEA">
        <w:rPr>
          <w:rFonts w:ascii="Arial" w:hAnsi="Arial" w:cs="Arial"/>
          <w:b/>
          <w:bCs/>
          <w:color w:val="auto"/>
          <w:sz w:val="20"/>
          <w:szCs w:val="20"/>
          <w:lang w:val="lt-LT"/>
        </w:rPr>
        <w:t>telemetrijos</w:t>
      </w:r>
      <w:proofErr w:type="spellEnd"/>
      <w:r w:rsidRPr="00741BEA">
        <w:rPr>
          <w:rFonts w:ascii="Arial" w:hAnsi="Arial" w:cs="Arial"/>
          <w:b/>
          <w:bCs/>
          <w:color w:val="auto"/>
          <w:sz w:val="20"/>
          <w:szCs w:val="20"/>
          <w:lang w:val="lt-LT"/>
        </w:rPr>
        <w:t xml:space="preserve"> kontrolės sistemos nuoma </w:t>
      </w:r>
      <w:r w:rsidR="00156D75" w:rsidRPr="00741BEA">
        <w:rPr>
          <w:rFonts w:ascii="Arial" w:hAnsi="Arial" w:cs="Arial"/>
          <w:color w:val="auto"/>
          <w:sz w:val="20"/>
          <w:szCs w:val="20"/>
          <w:lang w:val="lt-LT"/>
        </w:rPr>
        <w:t xml:space="preserve">(toliau – </w:t>
      </w:r>
      <w:r w:rsidR="00156D75" w:rsidRPr="00741BEA">
        <w:rPr>
          <w:rFonts w:ascii="Arial" w:hAnsi="Arial" w:cs="Arial"/>
          <w:b/>
          <w:bCs/>
          <w:color w:val="auto"/>
          <w:sz w:val="20"/>
          <w:szCs w:val="20"/>
          <w:lang w:val="lt-LT"/>
        </w:rPr>
        <w:t>Pirkimo objektas</w:t>
      </w:r>
      <w:r w:rsidR="00156D75" w:rsidRPr="00741BEA">
        <w:rPr>
          <w:rFonts w:ascii="Arial" w:hAnsi="Arial" w:cs="Arial"/>
          <w:color w:val="auto"/>
          <w:sz w:val="20"/>
          <w:szCs w:val="20"/>
          <w:lang w:val="lt-LT"/>
        </w:rPr>
        <w:t>).</w:t>
      </w:r>
    </w:p>
    <w:p w14:paraId="30B755E7" w14:textId="77777777" w:rsidR="004D296E" w:rsidRPr="00741BEA" w:rsidRDefault="00D7313F" w:rsidP="004D296E">
      <w:pPr>
        <w:pStyle w:val="ListParagraph"/>
        <w:numPr>
          <w:ilvl w:val="1"/>
          <w:numId w:val="2"/>
        </w:numPr>
        <w:spacing w:before="60" w:after="0"/>
        <w:ind w:left="426" w:hanging="426"/>
        <w:contextualSpacing w:val="0"/>
        <w:rPr>
          <w:rFonts w:ascii="Arial" w:hAnsi="Arial" w:cs="Arial"/>
          <w:color w:val="auto"/>
          <w:sz w:val="20"/>
          <w:szCs w:val="20"/>
          <w:lang w:val="lt-LT"/>
        </w:rPr>
      </w:pPr>
      <w:r w:rsidRPr="00741BEA">
        <w:rPr>
          <w:rFonts w:ascii="Arial" w:hAnsi="Arial" w:cs="Arial"/>
          <w:color w:val="auto"/>
          <w:sz w:val="20"/>
          <w:szCs w:val="20"/>
          <w:lang w:val="lt-LT"/>
        </w:rPr>
        <w:t>Pirkimo objektas neskaidomas į dalis.</w:t>
      </w:r>
    </w:p>
    <w:p w14:paraId="7DCEDEE3" w14:textId="008CDF90" w:rsidR="00F77EF9" w:rsidRPr="00741BEA" w:rsidRDefault="00EC5B7D" w:rsidP="003608E1">
      <w:pPr>
        <w:pStyle w:val="ListParagraph"/>
        <w:numPr>
          <w:ilvl w:val="1"/>
          <w:numId w:val="2"/>
        </w:numPr>
        <w:spacing w:before="60" w:after="0"/>
        <w:ind w:left="426" w:hanging="426"/>
        <w:contextualSpacing w:val="0"/>
        <w:rPr>
          <w:rFonts w:ascii="Arial" w:hAnsi="Arial" w:cs="Arial"/>
          <w:color w:val="auto"/>
          <w:sz w:val="20"/>
          <w:szCs w:val="20"/>
          <w:lang w:val="lt-LT"/>
        </w:rPr>
      </w:pPr>
      <w:r w:rsidRPr="00741BEA">
        <w:rPr>
          <w:rFonts w:ascii="Arial" w:hAnsi="Arial" w:cs="Arial"/>
          <w:color w:val="auto"/>
          <w:sz w:val="20"/>
          <w:szCs w:val="20"/>
          <w:lang w:val="lt-LT"/>
        </w:rPr>
        <w:t>Pirkimo objektas susideda iš</w:t>
      </w:r>
      <w:r w:rsidR="004E4780" w:rsidRPr="00741BEA">
        <w:rPr>
          <w:rFonts w:ascii="Arial" w:hAnsi="Arial" w:cs="Arial"/>
          <w:color w:val="auto"/>
          <w:sz w:val="20"/>
          <w:szCs w:val="20"/>
          <w:lang w:val="lt-LT"/>
        </w:rPr>
        <w:t xml:space="preserve"> </w:t>
      </w:r>
      <w:proofErr w:type="spellStart"/>
      <w:r w:rsidR="003608E1" w:rsidRPr="00741BEA">
        <w:rPr>
          <w:rFonts w:ascii="Arial" w:hAnsi="Arial" w:cs="Arial"/>
          <w:color w:val="auto"/>
          <w:sz w:val="20"/>
          <w:szCs w:val="20"/>
          <w:lang w:val="lt-LT"/>
        </w:rPr>
        <w:t>t</w:t>
      </w:r>
      <w:r w:rsidR="004E4780" w:rsidRPr="00741BEA">
        <w:rPr>
          <w:rFonts w:ascii="Arial" w:hAnsi="Arial" w:cs="Arial"/>
          <w:color w:val="auto"/>
          <w:sz w:val="20"/>
          <w:szCs w:val="20"/>
          <w:lang w:val="lt-LT"/>
        </w:rPr>
        <w:t>elemetrinės</w:t>
      </w:r>
      <w:proofErr w:type="spellEnd"/>
      <w:r w:rsidR="004E4780" w:rsidRPr="00741BEA">
        <w:rPr>
          <w:rFonts w:ascii="Arial" w:hAnsi="Arial" w:cs="Arial"/>
          <w:color w:val="auto"/>
          <w:sz w:val="20"/>
          <w:szCs w:val="20"/>
          <w:lang w:val="lt-LT"/>
        </w:rPr>
        <w:t xml:space="preserve"> įrangos</w:t>
      </w:r>
      <w:r w:rsidR="00535696">
        <w:rPr>
          <w:rFonts w:ascii="Arial" w:hAnsi="Arial" w:cs="Arial"/>
          <w:color w:val="auto"/>
          <w:sz w:val="20"/>
          <w:szCs w:val="20"/>
          <w:lang w:val="lt-LT"/>
        </w:rPr>
        <w:t xml:space="preserve"> nuomos,</w:t>
      </w:r>
      <w:r w:rsidR="004E4780" w:rsidRPr="00741BEA">
        <w:rPr>
          <w:rFonts w:ascii="Arial" w:hAnsi="Arial" w:cs="Arial"/>
          <w:color w:val="auto"/>
          <w:sz w:val="20"/>
          <w:szCs w:val="20"/>
          <w:lang w:val="lt-LT"/>
        </w:rPr>
        <w:t xml:space="preserve"> sumontavimo</w:t>
      </w:r>
      <w:r w:rsidR="003608E1" w:rsidRPr="00741BEA">
        <w:rPr>
          <w:rFonts w:ascii="Arial" w:hAnsi="Arial" w:cs="Arial"/>
          <w:color w:val="auto"/>
          <w:sz w:val="20"/>
          <w:szCs w:val="20"/>
          <w:lang w:val="lt-LT"/>
        </w:rPr>
        <w:t>/išmontavimo į</w:t>
      </w:r>
      <w:r w:rsidR="00104E26">
        <w:rPr>
          <w:rFonts w:ascii="Arial" w:hAnsi="Arial" w:cs="Arial"/>
          <w:color w:val="auto"/>
          <w:sz w:val="20"/>
          <w:szCs w:val="20"/>
          <w:lang w:val="lt-LT"/>
        </w:rPr>
        <w:t>/iš</w:t>
      </w:r>
      <w:r w:rsidR="003608E1" w:rsidRPr="00741BEA">
        <w:rPr>
          <w:rFonts w:ascii="Arial" w:hAnsi="Arial" w:cs="Arial"/>
          <w:color w:val="auto"/>
          <w:sz w:val="20"/>
          <w:szCs w:val="20"/>
          <w:lang w:val="lt-LT"/>
        </w:rPr>
        <w:t xml:space="preserve"> </w:t>
      </w:r>
      <w:r w:rsidR="004E4780" w:rsidRPr="00741BEA">
        <w:rPr>
          <w:rFonts w:ascii="Arial" w:hAnsi="Arial" w:cs="Arial"/>
          <w:color w:val="auto"/>
          <w:sz w:val="20"/>
          <w:szCs w:val="20"/>
          <w:lang w:val="lt-LT"/>
        </w:rPr>
        <w:t xml:space="preserve">transporto priemones, </w:t>
      </w:r>
      <w:proofErr w:type="spellStart"/>
      <w:r w:rsidR="000126D0" w:rsidRPr="00741BEA">
        <w:rPr>
          <w:rFonts w:ascii="Arial" w:hAnsi="Arial" w:cs="Arial"/>
          <w:color w:val="auto"/>
          <w:sz w:val="20"/>
          <w:szCs w:val="20"/>
          <w:lang w:val="lt-LT"/>
        </w:rPr>
        <w:t>t</w:t>
      </w:r>
      <w:r w:rsidR="004E4780" w:rsidRPr="00741BEA">
        <w:rPr>
          <w:rFonts w:ascii="Arial" w:hAnsi="Arial" w:cs="Arial"/>
          <w:color w:val="auto"/>
          <w:sz w:val="20"/>
          <w:szCs w:val="20"/>
          <w:lang w:val="lt-LT"/>
        </w:rPr>
        <w:t>elemetrinės</w:t>
      </w:r>
      <w:proofErr w:type="spellEnd"/>
      <w:r w:rsidR="004E4780" w:rsidRPr="00741BEA">
        <w:rPr>
          <w:rFonts w:ascii="Arial" w:hAnsi="Arial" w:cs="Arial"/>
          <w:color w:val="auto"/>
          <w:sz w:val="20"/>
          <w:szCs w:val="20"/>
          <w:lang w:val="lt-LT"/>
        </w:rPr>
        <w:t xml:space="preserve"> įrangos priežiūros ir remonto paslaugų, degalų bako lygio matuokl</w:t>
      </w:r>
      <w:r w:rsidR="00041F41">
        <w:rPr>
          <w:rFonts w:ascii="Arial" w:hAnsi="Arial" w:cs="Arial"/>
          <w:color w:val="auto"/>
          <w:sz w:val="20"/>
          <w:szCs w:val="20"/>
          <w:lang w:val="lt-LT"/>
        </w:rPr>
        <w:t>ių</w:t>
      </w:r>
      <w:r w:rsidR="004E4780" w:rsidRPr="00741BEA">
        <w:rPr>
          <w:rFonts w:ascii="Arial" w:hAnsi="Arial" w:cs="Arial"/>
          <w:color w:val="auto"/>
          <w:sz w:val="20"/>
          <w:szCs w:val="20"/>
          <w:lang w:val="lt-LT"/>
        </w:rPr>
        <w:t xml:space="preserve"> montavim</w:t>
      </w:r>
      <w:r w:rsidR="008E1890">
        <w:rPr>
          <w:rFonts w:ascii="Arial" w:hAnsi="Arial" w:cs="Arial"/>
          <w:color w:val="auto"/>
          <w:sz w:val="20"/>
          <w:szCs w:val="20"/>
          <w:lang w:val="lt-LT"/>
        </w:rPr>
        <w:t>o</w:t>
      </w:r>
      <w:r w:rsidR="004E4780" w:rsidRPr="00741BEA">
        <w:rPr>
          <w:rFonts w:ascii="Arial" w:hAnsi="Arial" w:cs="Arial"/>
          <w:color w:val="auto"/>
          <w:sz w:val="20"/>
          <w:szCs w:val="20"/>
          <w:lang w:val="lt-LT"/>
        </w:rPr>
        <w:t>, priežiūr</w:t>
      </w:r>
      <w:r w:rsidR="008E1890">
        <w:rPr>
          <w:rFonts w:ascii="Arial" w:hAnsi="Arial" w:cs="Arial"/>
          <w:color w:val="auto"/>
          <w:sz w:val="20"/>
          <w:szCs w:val="20"/>
          <w:lang w:val="lt-LT"/>
        </w:rPr>
        <w:t>os</w:t>
      </w:r>
      <w:r w:rsidR="004E4780" w:rsidRPr="00741BEA">
        <w:rPr>
          <w:rFonts w:ascii="Arial" w:hAnsi="Arial" w:cs="Arial"/>
          <w:color w:val="auto"/>
          <w:sz w:val="20"/>
          <w:szCs w:val="20"/>
          <w:lang w:val="lt-LT"/>
        </w:rPr>
        <w:t xml:space="preserve"> ir remont</w:t>
      </w:r>
      <w:r w:rsidR="008E1890">
        <w:rPr>
          <w:rFonts w:ascii="Arial" w:hAnsi="Arial" w:cs="Arial"/>
          <w:color w:val="auto"/>
          <w:sz w:val="20"/>
          <w:szCs w:val="20"/>
          <w:lang w:val="lt-LT"/>
        </w:rPr>
        <w:t>o</w:t>
      </w:r>
      <w:r w:rsidR="004E4780" w:rsidRPr="00741BEA">
        <w:rPr>
          <w:rFonts w:ascii="Arial" w:hAnsi="Arial" w:cs="Arial"/>
          <w:color w:val="auto"/>
          <w:sz w:val="20"/>
          <w:szCs w:val="20"/>
          <w:lang w:val="lt-LT"/>
        </w:rPr>
        <w:t>, Sistemos nuom</w:t>
      </w:r>
      <w:r w:rsidR="008E1890">
        <w:rPr>
          <w:rFonts w:ascii="Arial" w:hAnsi="Arial" w:cs="Arial"/>
          <w:color w:val="auto"/>
          <w:sz w:val="20"/>
          <w:szCs w:val="20"/>
          <w:lang w:val="lt-LT"/>
        </w:rPr>
        <w:t>os</w:t>
      </w:r>
      <w:r w:rsidR="004E4780" w:rsidRPr="00741BEA">
        <w:rPr>
          <w:rFonts w:ascii="Arial" w:hAnsi="Arial" w:cs="Arial"/>
          <w:color w:val="auto"/>
          <w:sz w:val="20"/>
          <w:szCs w:val="20"/>
          <w:lang w:val="lt-LT"/>
        </w:rPr>
        <w:t xml:space="preserve">, </w:t>
      </w:r>
      <w:r w:rsidR="00FD2C7B">
        <w:rPr>
          <w:rFonts w:ascii="Arial" w:hAnsi="Arial" w:cs="Arial"/>
          <w:color w:val="auto"/>
          <w:sz w:val="20"/>
          <w:szCs w:val="20"/>
          <w:lang w:val="lt-LT"/>
        </w:rPr>
        <w:t xml:space="preserve">aptarnavimo, </w:t>
      </w:r>
      <w:r w:rsidR="00FB1562">
        <w:rPr>
          <w:rFonts w:ascii="Arial" w:hAnsi="Arial" w:cs="Arial"/>
          <w:color w:val="auto"/>
          <w:sz w:val="20"/>
          <w:szCs w:val="20"/>
          <w:lang w:val="lt-LT"/>
        </w:rPr>
        <w:t xml:space="preserve">palaikymo </w:t>
      </w:r>
      <w:r w:rsidR="00FD2C7B">
        <w:rPr>
          <w:rFonts w:ascii="Arial" w:hAnsi="Arial" w:cs="Arial"/>
          <w:color w:val="auto"/>
          <w:sz w:val="20"/>
          <w:szCs w:val="20"/>
          <w:lang w:val="lt-LT"/>
        </w:rPr>
        <w:t xml:space="preserve">bei atnaujinimo, </w:t>
      </w:r>
      <w:r w:rsidR="008E1890">
        <w:rPr>
          <w:rFonts w:ascii="Arial" w:hAnsi="Arial" w:cs="Arial"/>
          <w:color w:val="auto"/>
          <w:sz w:val="20"/>
          <w:szCs w:val="20"/>
          <w:lang w:val="lt-LT"/>
        </w:rPr>
        <w:t>p</w:t>
      </w:r>
      <w:r w:rsidR="004E4780" w:rsidRPr="00741BEA">
        <w:rPr>
          <w:rFonts w:ascii="Arial" w:hAnsi="Arial" w:cs="Arial"/>
          <w:color w:val="auto"/>
          <w:sz w:val="20"/>
          <w:szCs w:val="20"/>
          <w:lang w:val="lt-LT"/>
        </w:rPr>
        <w:t>apildom</w:t>
      </w:r>
      <w:r w:rsidR="008E1890">
        <w:rPr>
          <w:rFonts w:ascii="Arial" w:hAnsi="Arial" w:cs="Arial"/>
          <w:color w:val="auto"/>
          <w:sz w:val="20"/>
          <w:szCs w:val="20"/>
          <w:lang w:val="lt-LT"/>
        </w:rPr>
        <w:t>o</w:t>
      </w:r>
      <w:r w:rsidR="004E4780" w:rsidRPr="00741BEA">
        <w:rPr>
          <w:rFonts w:ascii="Arial" w:hAnsi="Arial" w:cs="Arial"/>
          <w:color w:val="auto"/>
          <w:sz w:val="20"/>
          <w:szCs w:val="20"/>
          <w:lang w:val="lt-LT"/>
        </w:rPr>
        <w:t xml:space="preserve"> Sistemos vystymo paslaug</w:t>
      </w:r>
      <w:r w:rsidR="008E1890">
        <w:rPr>
          <w:rFonts w:ascii="Arial" w:hAnsi="Arial" w:cs="Arial"/>
          <w:color w:val="auto"/>
          <w:sz w:val="20"/>
          <w:szCs w:val="20"/>
          <w:lang w:val="lt-LT"/>
        </w:rPr>
        <w:t>ų</w:t>
      </w:r>
      <w:r w:rsidR="004E4780" w:rsidRPr="00741BEA">
        <w:rPr>
          <w:rFonts w:ascii="Arial" w:hAnsi="Arial" w:cs="Arial"/>
          <w:color w:val="auto"/>
          <w:sz w:val="20"/>
          <w:szCs w:val="20"/>
          <w:lang w:val="lt-LT"/>
        </w:rPr>
        <w:t>.</w:t>
      </w:r>
    </w:p>
    <w:p w14:paraId="50EA2085" w14:textId="145BB5A8" w:rsidR="00D77D6B" w:rsidRPr="00741BEA" w:rsidRDefault="0081520B" w:rsidP="006B5163">
      <w:pPr>
        <w:pStyle w:val="ListParagraph"/>
        <w:numPr>
          <w:ilvl w:val="1"/>
          <w:numId w:val="2"/>
        </w:numPr>
        <w:spacing w:after="0"/>
        <w:ind w:left="426" w:hanging="426"/>
        <w:contextualSpacing w:val="0"/>
        <w:rPr>
          <w:rFonts w:ascii="Arial" w:hAnsi="Arial" w:cs="Arial"/>
          <w:color w:val="auto"/>
          <w:sz w:val="20"/>
          <w:szCs w:val="20"/>
          <w:lang w:val="lt-LT"/>
        </w:rPr>
      </w:pPr>
      <w:r w:rsidRPr="00741BEA">
        <w:rPr>
          <w:rFonts w:ascii="Arial" w:hAnsi="Arial" w:cs="Arial"/>
          <w:color w:val="auto"/>
          <w:sz w:val="20"/>
          <w:szCs w:val="20"/>
          <w:lang w:val="lt-LT"/>
        </w:rPr>
        <w:t>Pirkimo objekto pozicijos ir kiekiai nurodyti Pasiūlymo formos Priedo Nr.1. lentelėje.</w:t>
      </w:r>
    </w:p>
    <w:p w14:paraId="6983371C" w14:textId="5B96739B" w:rsidR="0032677C" w:rsidRPr="00741BEA" w:rsidRDefault="0032677C" w:rsidP="006B5163">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41BEA">
        <w:rPr>
          <w:rFonts w:ascii="Arial" w:hAnsi="Arial" w:cs="Arial"/>
          <w:color w:val="auto"/>
          <w:sz w:val="20"/>
          <w:szCs w:val="20"/>
          <w:lang w:val="lt-LT"/>
        </w:rPr>
        <w:t>REIKALAVIMAI PIRKIMO OBJEKTUI</w:t>
      </w:r>
    </w:p>
    <w:p w14:paraId="35D113FF" w14:textId="77777777"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proofErr w:type="spellStart"/>
      <w:r w:rsidRPr="00741BEA">
        <w:rPr>
          <w:rFonts w:ascii="Arial" w:hAnsi="Arial" w:cs="Arial"/>
          <w:color w:val="auto"/>
          <w:sz w:val="20"/>
          <w:szCs w:val="20"/>
          <w:lang w:val="lt-LT"/>
        </w:rPr>
        <w:t>Telemetrinės</w:t>
      </w:r>
      <w:proofErr w:type="spellEnd"/>
      <w:r w:rsidRPr="00741BEA">
        <w:rPr>
          <w:rFonts w:ascii="Arial" w:hAnsi="Arial" w:cs="Arial"/>
          <w:color w:val="auto"/>
          <w:sz w:val="20"/>
          <w:szCs w:val="20"/>
          <w:lang w:val="lt-LT"/>
        </w:rPr>
        <w:t xml:space="preserve"> įrangos bei sistemos funkciniai ir nefunkciniai reikalavimai pateikiami Techninės specifikacijos Priede Nr. 2.</w:t>
      </w:r>
    </w:p>
    <w:p w14:paraId="30F8FC1F" w14:textId="77777777"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Montuojama įranga turi būti suderinta su Sistema;</w:t>
      </w:r>
    </w:p>
    <w:p w14:paraId="5AED0CF9" w14:textId="77777777"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 xml:space="preserve">Sumontuota </w:t>
      </w:r>
      <w:proofErr w:type="spellStart"/>
      <w:r w:rsidRPr="00741BEA">
        <w:rPr>
          <w:rFonts w:ascii="Arial" w:hAnsi="Arial" w:cs="Arial"/>
          <w:color w:val="auto"/>
          <w:sz w:val="20"/>
          <w:szCs w:val="20"/>
          <w:lang w:val="lt-LT"/>
        </w:rPr>
        <w:t>Telemetrinė</w:t>
      </w:r>
      <w:proofErr w:type="spellEnd"/>
      <w:r w:rsidRPr="00741BEA">
        <w:rPr>
          <w:rFonts w:ascii="Arial" w:hAnsi="Arial" w:cs="Arial"/>
          <w:color w:val="auto"/>
          <w:sz w:val="20"/>
          <w:szCs w:val="20"/>
          <w:lang w:val="lt-LT"/>
        </w:rPr>
        <w:t xml:space="preserve"> įranga ir Sistema turi veikti 24/7 (24 valandas per parą, 7 dienas per savaitę) režimu (išskyrus iš anksto suderintus planinius įrangos ir programos stabdymus).</w:t>
      </w:r>
    </w:p>
    <w:p w14:paraId="531792E2" w14:textId="77777777"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 xml:space="preserve">Jei </w:t>
      </w:r>
      <w:proofErr w:type="spellStart"/>
      <w:r w:rsidRPr="00741BEA">
        <w:rPr>
          <w:rFonts w:ascii="Arial" w:hAnsi="Arial" w:cs="Arial"/>
          <w:color w:val="auto"/>
          <w:sz w:val="20"/>
          <w:szCs w:val="20"/>
          <w:lang w:val="lt-LT"/>
        </w:rPr>
        <w:t>Telemetrinė</w:t>
      </w:r>
      <w:proofErr w:type="spellEnd"/>
      <w:r w:rsidRPr="00741BEA">
        <w:rPr>
          <w:rFonts w:ascii="Arial" w:hAnsi="Arial" w:cs="Arial"/>
          <w:color w:val="auto"/>
          <w:sz w:val="20"/>
          <w:szCs w:val="20"/>
          <w:lang w:val="lt-LT"/>
        </w:rPr>
        <w:t xml:space="preserve"> įranga negali nuskaityti traktorių ar kitos savaeigės technikos degalų likutį esantį bake, Tiekėjas, priklausomai nuo techninių galimybių, turi siūlyti sumontuoti degalų bako lygio matuoklę. Sumontuotai degalų bako lygio matuoklei nuomos mokestis nėra taikomas, tačiau Pirkėjas įsipareigoja sumokėti už degalų bako lygio matuoklę ir jos sumontavimą Sutartyje nustatytą kainą. Pasibaigus sutarčiai, sumontuota degalų bako lygio matuoklė lieka Pirkėjui.</w:t>
      </w:r>
    </w:p>
    <w:p w14:paraId="4A6ACD8E" w14:textId="77777777"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Jei reikalingas papildomas programinės įrangos funkcionalumas, kuris techninėje specifikacijoje nenurodytas, Pirkėjas gali teikti Tiekėjui užsakymą dėl papildomos Sistemos vystymo paslaugos.</w:t>
      </w:r>
    </w:p>
    <w:p w14:paraId="7E5C982C" w14:textId="77777777"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 xml:space="preserve">Montuojant </w:t>
      </w:r>
      <w:proofErr w:type="spellStart"/>
      <w:r w:rsidRPr="00741BEA">
        <w:rPr>
          <w:rFonts w:ascii="Arial" w:hAnsi="Arial" w:cs="Arial"/>
          <w:color w:val="auto"/>
          <w:sz w:val="20"/>
          <w:szCs w:val="20"/>
          <w:lang w:val="lt-LT"/>
        </w:rPr>
        <w:t>Telemetrinę</w:t>
      </w:r>
      <w:proofErr w:type="spellEnd"/>
      <w:r w:rsidRPr="00741BEA">
        <w:rPr>
          <w:rFonts w:ascii="Arial" w:hAnsi="Arial" w:cs="Arial"/>
          <w:color w:val="auto"/>
          <w:sz w:val="20"/>
          <w:szCs w:val="20"/>
          <w:lang w:val="lt-LT"/>
        </w:rPr>
        <w:t xml:space="preserve"> įrangą turi būti nepažeidžiama TP gamintojo garantija bei TP detalės ir TP įranga.</w:t>
      </w:r>
    </w:p>
    <w:p w14:paraId="4146DD26" w14:textId="77777777"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 xml:space="preserve">Sumontuota </w:t>
      </w:r>
      <w:proofErr w:type="spellStart"/>
      <w:r w:rsidRPr="00741BEA">
        <w:rPr>
          <w:rFonts w:ascii="Arial" w:hAnsi="Arial" w:cs="Arial"/>
          <w:color w:val="auto"/>
          <w:sz w:val="20"/>
          <w:szCs w:val="20"/>
          <w:lang w:val="lt-LT"/>
        </w:rPr>
        <w:t>Telemetrinė</w:t>
      </w:r>
      <w:proofErr w:type="spellEnd"/>
      <w:r w:rsidRPr="00741BEA">
        <w:rPr>
          <w:rFonts w:ascii="Arial" w:hAnsi="Arial" w:cs="Arial"/>
          <w:color w:val="auto"/>
          <w:sz w:val="20"/>
          <w:szCs w:val="20"/>
          <w:lang w:val="lt-LT"/>
        </w:rPr>
        <w:t xml:space="preserve"> įranga neturi trukdyti vairuojant TP, įlipant, išlipant ar kitaip ja naudojantis.</w:t>
      </w:r>
    </w:p>
    <w:p w14:paraId="569EDCBC" w14:textId="77777777"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 xml:space="preserve">RFID skaitytuvas turi būti priklijuotas ar kitaip patikimai pritvirtintas TP viduje, kad nebūtų galima </w:t>
      </w:r>
      <w:proofErr w:type="spellStart"/>
      <w:r w:rsidRPr="00741BEA">
        <w:rPr>
          <w:rFonts w:ascii="Arial" w:hAnsi="Arial" w:cs="Arial"/>
          <w:color w:val="auto"/>
          <w:sz w:val="20"/>
          <w:szCs w:val="20"/>
          <w:lang w:val="lt-LT"/>
        </w:rPr>
        <w:t>Telemetrinės</w:t>
      </w:r>
      <w:proofErr w:type="spellEnd"/>
      <w:r w:rsidRPr="00741BEA">
        <w:rPr>
          <w:rFonts w:ascii="Arial" w:hAnsi="Arial" w:cs="Arial"/>
          <w:color w:val="auto"/>
          <w:sz w:val="20"/>
          <w:szCs w:val="20"/>
          <w:lang w:val="lt-LT"/>
        </w:rPr>
        <w:t xml:space="preserve"> įrangos sugadinti įprastai naudojantis TP. </w:t>
      </w:r>
    </w:p>
    <w:p w14:paraId="278701A6" w14:textId="77777777"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 xml:space="preserve">Už </w:t>
      </w:r>
      <w:proofErr w:type="spellStart"/>
      <w:r w:rsidRPr="00741BEA">
        <w:rPr>
          <w:rFonts w:ascii="Arial" w:hAnsi="Arial" w:cs="Arial"/>
          <w:color w:val="auto"/>
          <w:sz w:val="20"/>
          <w:szCs w:val="20"/>
          <w:lang w:val="lt-LT"/>
        </w:rPr>
        <w:t>Telemetrinės</w:t>
      </w:r>
      <w:proofErr w:type="spellEnd"/>
      <w:r w:rsidRPr="00741BEA">
        <w:rPr>
          <w:rFonts w:ascii="Arial" w:hAnsi="Arial" w:cs="Arial"/>
          <w:color w:val="auto"/>
          <w:sz w:val="20"/>
          <w:szCs w:val="20"/>
          <w:lang w:val="lt-LT"/>
        </w:rPr>
        <w:t xml:space="preserve"> įrangos gedimą, kai jis įvyksta dėl netinkamo sumontavimo, atsako Tiekėjas.</w:t>
      </w:r>
    </w:p>
    <w:p w14:paraId="0156FF9F" w14:textId="77777777"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Prekes / Paslaugas Pirkėjas įsigys pagal poreikį iki Sutartyje nustatytos maksimalios sumos.</w:t>
      </w:r>
    </w:p>
    <w:p w14:paraId="019920BA" w14:textId="2EBA3F2D"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proofErr w:type="spellStart"/>
      <w:r w:rsidRPr="00741BEA">
        <w:rPr>
          <w:rFonts w:ascii="Arial" w:hAnsi="Arial" w:cs="Arial"/>
          <w:color w:val="auto"/>
          <w:sz w:val="20"/>
          <w:szCs w:val="20"/>
          <w:lang w:val="lt-LT"/>
        </w:rPr>
        <w:t>Telemetrinio</w:t>
      </w:r>
      <w:proofErr w:type="spellEnd"/>
      <w:r w:rsidRPr="00741BEA">
        <w:rPr>
          <w:rFonts w:ascii="Arial" w:hAnsi="Arial" w:cs="Arial"/>
          <w:color w:val="auto"/>
          <w:sz w:val="20"/>
          <w:szCs w:val="20"/>
          <w:lang w:val="lt-LT"/>
        </w:rPr>
        <w:t xml:space="preserve"> įrenginio 1 transporto priemonės 1 mėnesio nuomos įkainis turi apimti</w:t>
      </w:r>
      <w:r w:rsidR="00806C89">
        <w:rPr>
          <w:rFonts w:ascii="Arial" w:hAnsi="Arial" w:cs="Arial"/>
          <w:color w:val="auto"/>
          <w:sz w:val="20"/>
          <w:szCs w:val="20"/>
          <w:lang w:val="lt-LT"/>
        </w:rPr>
        <w:t xml:space="preserve"> bet neapsiriboti</w:t>
      </w:r>
      <w:r w:rsidRPr="00741BEA">
        <w:rPr>
          <w:rFonts w:ascii="Arial" w:hAnsi="Arial" w:cs="Arial"/>
          <w:color w:val="auto"/>
          <w:sz w:val="20"/>
          <w:szCs w:val="20"/>
          <w:lang w:val="lt-LT"/>
        </w:rPr>
        <w:t xml:space="preserve"> Sistemos bei </w:t>
      </w:r>
      <w:proofErr w:type="spellStart"/>
      <w:r w:rsidRPr="00741BEA">
        <w:rPr>
          <w:rFonts w:ascii="Arial" w:hAnsi="Arial" w:cs="Arial"/>
          <w:color w:val="auto"/>
          <w:sz w:val="20"/>
          <w:szCs w:val="20"/>
          <w:lang w:val="lt-LT"/>
        </w:rPr>
        <w:t>Telemetrinio</w:t>
      </w:r>
      <w:proofErr w:type="spellEnd"/>
      <w:r w:rsidRPr="00741BEA">
        <w:rPr>
          <w:rFonts w:ascii="Arial" w:hAnsi="Arial" w:cs="Arial"/>
          <w:color w:val="auto"/>
          <w:sz w:val="20"/>
          <w:szCs w:val="20"/>
          <w:lang w:val="lt-LT"/>
        </w:rPr>
        <w:t xml:space="preserve"> įrenginio nuomą</w:t>
      </w:r>
      <w:r w:rsidR="006C0D9F">
        <w:rPr>
          <w:rFonts w:ascii="Arial" w:hAnsi="Arial" w:cs="Arial"/>
          <w:color w:val="auto"/>
          <w:sz w:val="20"/>
          <w:szCs w:val="20"/>
          <w:lang w:val="lt-LT"/>
        </w:rPr>
        <w:t xml:space="preserve"> </w:t>
      </w:r>
      <w:r w:rsidRPr="00741BEA">
        <w:rPr>
          <w:rFonts w:ascii="Arial" w:hAnsi="Arial" w:cs="Arial"/>
          <w:color w:val="auto"/>
          <w:sz w:val="20"/>
          <w:szCs w:val="20"/>
          <w:lang w:val="lt-LT"/>
        </w:rPr>
        <w:t>ir priežiūrą.</w:t>
      </w:r>
    </w:p>
    <w:p w14:paraId="6A892841" w14:textId="667E4DF6"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 xml:space="preserve">Į Prekių / Paslaugų kainą turi būti įskaičiuoti visi mokesčiai, rinkliavos ir Paslaugų teikėjo išlaidos, susijusios su paslaugų suteikimu, defektų pašalinimu kaip nurodyta pirkimo sąlygose, PVM sąskaitų faktūrų pateikimu per </w:t>
      </w:r>
      <w:r w:rsidR="00AC769F">
        <w:rPr>
          <w:rFonts w:ascii="Arial" w:hAnsi="Arial" w:cs="Arial"/>
          <w:color w:val="auto"/>
          <w:sz w:val="20"/>
          <w:szCs w:val="20"/>
          <w:lang w:val="lt-LT"/>
        </w:rPr>
        <w:t>SABIS</w:t>
      </w:r>
      <w:r w:rsidRPr="00741BEA">
        <w:rPr>
          <w:rFonts w:ascii="Arial" w:hAnsi="Arial" w:cs="Arial"/>
          <w:color w:val="auto"/>
          <w:sz w:val="20"/>
          <w:szCs w:val="20"/>
          <w:lang w:val="lt-LT"/>
        </w:rPr>
        <w:t xml:space="preserve"> sistemą ar kt. išlaidos, reikalingos tinkamam paslaugų suteikimui. </w:t>
      </w:r>
    </w:p>
    <w:p w14:paraId="2ADA4328" w14:textId="22E9CC82" w:rsidR="00275EF0" w:rsidRPr="00741BEA" w:rsidRDefault="00275EF0" w:rsidP="00275EF0">
      <w:pPr>
        <w:pStyle w:val="ListParagraph"/>
        <w:numPr>
          <w:ilvl w:val="1"/>
          <w:numId w:val="14"/>
        </w:numPr>
        <w:ind w:left="567" w:hanging="567"/>
        <w:jc w:val="both"/>
        <w:rPr>
          <w:rFonts w:ascii="Arial" w:hAnsi="Arial" w:cs="Arial"/>
          <w:color w:val="auto"/>
          <w:sz w:val="20"/>
          <w:szCs w:val="20"/>
          <w:lang w:val="lt-LT"/>
        </w:rPr>
      </w:pPr>
      <w:r w:rsidRPr="00741BEA">
        <w:rPr>
          <w:rFonts w:ascii="Arial" w:hAnsi="Arial" w:cs="Arial"/>
          <w:color w:val="auto"/>
          <w:sz w:val="20"/>
          <w:szCs w:val="20"/>
          <w:lang w:val="lt-LT"/>
        </w:rPr>
        <w:t>Sutarties įsigaliojimo ir paslaugų teikimo pradžios data 202</w:t>
      </w:r>
      <w:r w:rsidR="00DC10E9">
        <w:rPr>
          <w:rFonts w:ascii="Arial" w:hAnsi="Arial" w:cs="Arial"/>
          <w:color w:val="auto"/>
          <w:sz w:val="20"/>
          <w:szCs w:val="20"/>
          <w:lang w:val="lt-LT"/>
        </w:rPr>
        <w:t>6</w:t>
      </w:r>
      <w:r w:rsidRPr="00741BEA">
        <w:rPr>
          <w:rFonts w:ascii="Arial" w:hAnsi="Arial" w:cs="Arial"/>
          <w:color w:val="auto"/>
          <w:sz w:val="20"/>
          <w:szCs w:val="20"/>
          <w:lang w:val="lt-LT"/>
        </w:rPr>
        <w:t>-</w:t>
      </w:r>
      <w:r w:rsidR="00DC10E9">
        <w:rPr>
          <w:rFonts w:ascii="Arial" w:hAnsi="Arial" w:cs="Arial"/>
          <w:color w:val="auto"/>
          <w:sz w:val="20"/>
          <w:szCs w:val="20"/>
          <w:lang w:val="lt-LT"/>
        </w:rPr>
        <w:t>11</w:t>
      </w:r>
      <w:r w:rsidRPr="00741BEA">
        <w:rPr>
          <w:rFonts w:ascii="Arial" w:hAnsi="Arial" w:cs="Arial"/>
          <w:color w:val="auto"/>
          <w:sz w:val="20"/>
          <w:szCs w:val="20"/>
          <w:lang w:val="lt-LT"/>
        </w:rPr>
        <w:t>-</w:t>
      </w:r>
      <w:r w:rsidR="00DC10E9">
        <w:rPr>
          <w:rFonts w:ascii="Arial" w:hAnsi="Arial" w:cs="Arial"/>
          <w:color w:val="auto"/>
          <w:sz w:val="20"/>
          <w:szCs w:val="20"/>
          <w:lang w:val="lt-LT"/>
        </w:rPr>
        <w:t>28</w:t>
      </w:r>
      <w:r w:rsidR="00446F50">
        <w:rPr>
          <w:rFonts w:ascii="Arial" w:hAnsi="Arial" w:cs="Arial"/>
          <w:color w:val="auto"/>
          <w:sz w:val="20"/>
          <w:szCs w:val="20"/>
          <w:lang w:val="lt-LT"/>
        </w:rPr>
        <w:t>.</w:t>
      </w:r>
    </w:p>
    <w:tbl>
      <w:tblPr>
        <w:tblStyle w:val="TableGrid1"/>
        <w:tblW w:w="5003" w:type="pct"/>
        <w:tblBorders>
          <w:top w:val="single" w:sz="4" w:space="0" w:color="auto"/>
        </w:tblBorders>
        <w:tblLayout w:type="fixed"/>
        <w:tblLook w:val="04A0" w:firstRow="1" w:lastRow="0" w:firstColumn="1" w:lastColumn="0" w:noHBand="0" w:noVBand="1"/>
      </w:tblPr>
      <w:tblGrid>
        <w:gridCol w:w="910"/>
        <w:gridCol w:w="3010"/>
        <w:gridCol w:w="6424"/>
      </w:tblGrid>
      <w:tr w:rsidR="00275EF0" w:rsidRPr="00741BEA" w14:paraId="4DDBF9FF" w14:textId="77777777" w:rsidTr="000F24B8">
        <w:trPr>
          <w:cantSplit/>
        </w:trPr>
        <w:tc>
          <w:tcPr>
            <w:tcW w:w="440" w:type="pct"/>
            <w:vAlign w:val="center"/>
          </w:tcPr>
          <w:p w14:paraId="124F123A" w14:textId="77777777" w:rsidR="00275EF0" w:rsidRPr="00741BEA" w:rsidRDefault="00275EF0" w:rsidP="000F24B8">
            <w:pPr>
              <w:spacing w:line="259" w:lineRule="auto"/>
              <w:jc w:val="center"/>
              <w:rPr>
                <w:rFonts w:ascii="Arial" w:eastAsiaTheme="minorHAnsi" w:hAnsi="Arial" w:cs="Arial"/>
                <w:b/>
                <w:color w:val="FF0000"/>
              </w:rPr>
            </w:pPr>
            <w:r w:rsidRPr="00741BEA">
              <w:rPr>
                <w:rFonts w:ascii="Arial" w:hAnsi="Arial" w:cs="Arial"/>
                <w:b/>
              </w:rPr>
              <w:t>Eil. Nr.</w:t>
            </w:r>
          </w:p>
        </w:tc>
        <w:tc>
          <w:tcPr>
            <w:tcW w:w="4560" w:type="pct"/>
            <w:gridSpan w:val="2"/>
            <w:vAlign w:val="center"/>
          </w:tcPr>
          <w:p w14:paraId="7E7AF37D" w14:textId="77777777" w:rsidR="00275EF0" w:rsidRPr="00741BEA" w:rsidRDefault="00275EF0" w:rsidP="000F24B8">
            <w:pPr>
              <w:spacing w:line="259" w:lineRule="auto"/>
              <w:jc w:val="center"/>
              <w:rPr>
                <w:rFonts w:ascii="Arial" w:hAnsi="Arial" w:cs="Arial"/>
                <w:i/>
                <w:iCs/>
              </w:rPr>
            </w:pPr>
            <w:r w:rsidRPr="00741BEA">
              <w:rPr>
                <w:rFonts w:ascii="Arial" w:hAnsi="Arial" w:cs="Arial"/>
                <w:b/>
                <w:bCs/>
              </w:rPr>
              <w:t>Pirkimo objektui keliami teisės aktų, standartų ir Pirkėjo vidaus teisės aktuose keliami reikalavimai</w:t>
            </w:r>
            <w:r w:rsidRPr="00741BEA">
              <w:rPr>
                <w:rFonts w:ascii="Arial" w:hAnsi="Arial" w:cs="Arial"/>
              </w:rPr>
              <w:t xml:space="preserve"> </w:t>
            </w:r>
          </w:p>
        </w:tc>
      </w:tr>
      <w:tr w:rsidR="00275EF0" w:rsidRPr="00741BEA" w14:paraId="329060BE" w14:textId="77777777" w:rsidTr="000F24B8">
        <w:trPr>
          <w:cantSplit/>
          <w:hidden/>
        </w:trPr>
        <w:tc>
          <w:tcPr>
            <w:tcW w:w="440" w:type="pct"/>
          </w:tcPr>
          <w:p w14:paraId="0B128195"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6001F1B7"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45A2E959"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15DEDC71"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21BB9E1D"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35AD87D1"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5D402920"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0176A66B"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3FDAF8AA"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4E826886"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7BF0CF04"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6042D3B2" w14:textId="77777777" w:rsidR="00275EF0" w:rsidRPr="00741BEA" w:rsidRDefault="00275EF0" w:rsidP="00275EF0">
            <w:pPr>
              <w:pStyle w:val="ListParagraph"/>
              <w:numPr>
                <w:ilvl w:val="0"/>
                <w:numId w:val="13"/>
              </w:numPr>
              <w:tabs>
                <w:tab w:val="left" w:pos="284"/>
              </w:tabs>
              <w:spacing w:after="0" w:line="259" w:lineRule="auto"/>
              <w:ind w:left="357" w:hanging="357"/>
              <w:contextualSpacing w:val="0"/>
              <w:jc w:val="both"/>
              <w:outlineLvl w:val="1"/>
              <w:rPr>
                <w:rFonts w:ascii="Arial" w:hAnsi="Arial" w:cs="Arial"/>
                <w:bCs/>
                <w:vanish/>
                <w:color w:val="2F5496" w:themeColor="accent1" w:themeShade="BF"/>
                <w:sz w:val="20"/>
                <w:szCs w:val="20"/>
                <w:lang w:val="lt-LT"/>
              </w:rPr>
            </w:pPr>
          </w:p>
          <w:p w14:paraId="7EC04E9E" w14:textId="77777777" w:rsidR="00275EF0" w:rsidRPr="00741BEA" w:rsidRDefault="00275EF0" w:rsidP="00275EF0">
            <w:pPr>
              <w:pStyle w:val="Heading2"/>
              <w:keepNext w:val="0"/>
              <w:keepLines w:val="0"/>
              <w:numPr>
                <w:ilvl w:val="0"/>
                <w:numId w:val="13"/>
              </w:numPr>
              <w:tabs>
                <w:tab w:val="left" w:pos="284"/>
                <w:tab w:val="num" w:pos="360"/>
              </w:tabs>
              <w:spacing w:before="0" w:after="0" w:line="259" w:lineRule="auto"/>
              <w:ind w:left="357" w:hanging="357"/>
              <w:jc w:val="both"/>
              <w:rPr>
                <w:rFonts w:ascii="Arial" w:hAnsi="Arial" w:cs="Arial"/>
                <w:b w:val="0"/>
                <w:sz w:val="20"/>
                <w:szCs w:val="20"/>
                <w:lang w:val="lt-LT"/>
              </w:rPr>
            </w:pPr>
          </w:p>
        </w:tc>
        <w:tc>
          <w:tcPr>
            <w:tcW w:w="1455" w:type="pct"/>
            <w:vAlign w:val="center"/>
          </w:tcPr>
          <w:p w14:paraId="32950660" w14:textId="77777777" w:rsidR="00275EF0" w:rsidRPr="00741BEA" w:rsidRDefault="00275EF0" w:rsidP="000F24B8">
            <w:pPr>
              <w:jc w:val="both"/>
              <w:rPr>
                <w:rFonts w:ascii="Arial" w:hAnsi="Arial" w:cs="Arial"/>
                <w:bCs/>
              </w:rPr>
            </w:pPr>
            <w:proofErr w:type="spellStart"/>
            <w:r w:rsidRPr="00741BEA">
              <w:rPr>
                <w:rFonts w:ascii="Arial" w:hAnsi="Arial" w:cs="Arial"/>
                <w:bCs/>
              </w:rPr>
              <w:t>Telemetrinio</w:t>
            </w:r>
            <w:proofErr w:type="spellEnd"/>
            <w:r w:rsidRPr="00741BEA">
              <w:rPr>
                <w:rFonts w:ascii="Arial" w:hAnsi="Arial" w:cs="Arial"/>
                <w:bCs/>
              </w:rPr>
              <w:t xml:space="preserve"> įrenginio atitikimas direktyvai ir ženklinimas</w:t>
            </w:r>
          </w:p>
        </w:tc>
        <w:tc>
          <w:tcPr>
            <w:tcW w:w="3105" w:type="pct"/>
          </w:tcPr>
          <w:p w14:paraId="1A2257D6" w14:textId="77777777" w:rsidR="00275EF0" w:rsidRPr="00741BEA" w:rsidRDefault="00275EF0" w:rsidP="000F24B8">
            <w:pPr>
              <w:jc w:val="both"/>
              <w:rPr>
                <w:rFonts w:ascii="Arial" w:hAnsi="Arial" w:cs="Arial"/>
              </w:rPr>
            </w:pPr>
            <w:r w:rsidRPr="00741BEA">
              <w:rPr>
                <w:rFonts w:ascii="Arial" w:hAnsi="Arial" w:cs="Arial"/>
              </w:rPr>
              <w:t>Įrenginys turi atitikti radijo įrangos direktyvą 2014/53/ES ir būti pažymėtas CE ženklu.</w:t>
            </w:r>
          </w:p>
        </w:tc>
      </w:tr>
      <w:tr w:rsidR="00275EF0" w:rsidRPr="00741BEA" w14:paraId="4BEEFD60" w14:textId="77777777" w:rsidTr="000F24B8">
        <w:trPr>
          <w:cantSplit/>
        </w:trPr>
        <w:tc>
          <w:tcPr>
            <w:tcW w:w="440" w:type="pct"/>
          </w:tcPr>
          <w:p w14:paraId="407B3C89" w14:textId="77777777" w:rsidR="00275EF0" w:rsidRPr="00741BEA" w:rsidRDefault="00275EF0" w:rsidP="00275EF0">
            <w:pPr>
              <w:pStyle w:val="Heading2"/>
              <w:keepNext w:val="0"/>
              <w:keepLines w:val="0"/>
              <w:numPr>
                <w:ilvl w:val="0"/>
                <w:numId w:val="13"/>
              </w:numPr>
              <w:tabs>
                <w:tab w:val="left" w:pos="284"/>
                <w:tab w:val="num" w:pos="360"/>
              </w:tabs>
              <w:spacing w:before="0" w:after="0" w:line="259" w:lineRule="auto"/>
              <w:ind w:left="357" w:hanging="357"/>
              <w:jc w:val="both"/>
              <w:rPr>
                <w:rFonts w:ascii="Arial" w:hAnsi="Arial" w:cs="Arial"/>
                <w:bCs w:val="0"/>
                <w:lang w:val="lt-LT"/>
              </w:rPr>
            </w:pPr>
            <w:r w:rsidRPr="00741BEA">
              <w:rPr>
                <w:rFonts w:ascii="Arial" w:hAnsi="Arial" w:cs="Arial"/>
                <w:bCs w:val="0"/>
                <w:lang w:val="lt-LT"/>
              </w:rPr>
              <w:t xml:space="preserve">3 </w:t>
            </w:r>
          </w:p>
        </w:tc>
        <w:tc>
          <w:tcPr>
            <w:tcW w:w="4560" w:type="pct"/>
            <w:gridSpan w:val="2"/>
            <w:vAlign w:val="center"/>
          </w:tcPr>
          <w:p w14:paraId="52CE35B3" w14:textId="77777777" w:rsidR="00275EF0" w:rsidRPr="00741BEA" w:rsidRDefault="00275EF0" w:rsidP="000F24B8">
            <w:pPr>
              <w:jc w:val="both"/>
              <w:textAlignment w:val="baseline"/>
              <w:rPr>
                <w:rFonts w:ascii="Arial" w:hAnsi="Arial" w:cs="Arial"/>
              </w:rPr>
            </w:pPr>
            <w:r w:rsidRPr="00741BEA">
              <w:rPr>
                <w:rFonts w:ascii="Arial" w:hAnsi="Arial" w:cs="Arial"/>
                <w:b/>
                <w:color w:val="000000"/>
              </w:rPr>
              <w:t>Pirkimo objektui taikomi žalieji kriterijai</w:t>
            </w:r>
          </w:p>
        </w:tc>
      </w:tr>
      <w:tr w:rsidR="00275EF0" w:rsidRPr="00741BEA" w14:paraId="1C5C2AE9" w14:textId="77777777" w:rsidTr="000F24B8">
        <w:trPr>
          <w:cantSplit/>
          <w:trHeight w:val="2120"/>
        </w:trPr>
        <w:tc>
          <w:tcPr>
            <w:tcW w:w="440" w:type="pct"/>
          </w:tcPr>
          <w:p w14:paraId="2A7B348D" w14:textId="77777777" w:rsidR="00275EF0" w:rsidRPr="00741BEA" w:rsidRDefault="00275EF0" w:rsidP="000F24B8">
            <w:pPr>
              <w:pStyle w:val="Heading2"/>
              <w:keepNext w:val="0"/>
              <w:keepLines w:val="0"/>
              <w:tabs>
                <w:tab w:val="left" w:pos="284"/>
              </w:tabs>
              <w:spacing w:before="0" w:after="0" w:line="259" w:lineRule="auto"/>
              <w:jc w:val="both"/>
              <w:rPr>
                <w:rFonts w:ascii="Arial" w:hAnsi="Arial" w:cs="Arial"/>
                <w:b w:val="0"/>
                <w:sz w:val="20"/>
                <w:szCs w:val="20"/>
                <w:lang w:val="lt-LT"/>
              </w:rPr>
            </w:pPr>
            <w:r w:rsidRPr="00741BEA">
              <w:rPr>
                <w:rFonts w:ascii="Arial" w:hAnsi="Arial" w:cs="Arial"/>
                <w:b w:val="0"/>
                <w:color w:val="auto"/>
                <w:sz w:val="20"/>
                <w:szCs w:val="20"/>
                <w:lang w:val="lt-LT"/>
              </w:rPr>
              <w:lastRenderedPageBreak/>
              <w:t>3.15.1</w:t>
            </w:r>
          </w:p>
        </w:tc>
        <w:tc>
          <w:tcPr>
            <w:tcW w:w="4560" w:type="pct"/>
            <w:gridSpan w:val="2"/>
            <w:vAlign w:val="center"/>
          </w:tcPr>
          <w:p w14:paraId="539BD58B" w14:textId="77777777" w:rsidR="00275EF0" w:rsidRPr="00741BEA" w:rsidRDefault="00275EF0" w:rsidP="000F24B8">
            <w:pPr>
              <w:jc w:val="both"/>
              <w:rPr>
                <w:rFonts w:ascii="Arial" w:hAnsi="Arial" w:cs="Arial"/>
                <w:bCs/>
                <w:iCs/>
                <w:lang w:eastAsia="lt-LT"/>
              </w:rPr>
            </w:pPr>
            <w:r w:rsidRPr="00741BEA">
              <w:rPr>
                <w:rFonts w:ascii="Arial" w:hAnsi="Arial" w:cs="Arial"/>
                <w:bCs/>
                <w:iCs/>
              </w:rPr>
              <w:t>Perkama paslauga nėra įtraukta į </w:t>
            </w:r>
            <w:hyperlink r:id="rId11" w:history="1">
              <w:r w:rsidRPr="00741BEA">
                <w:rPr>
                  <w:rFonts w:ascii="Arial" w:hAnsi="Arial" w:cs="Arial"/>
                  <w:bCs/>
                  <w:iCs/>
                </w:rPr>
                <w:t>Produktų sąrašą</w:t>
              </w:r>
            </w:hyperlink>
            <w:r w:rsidRPr="00741BEA">
              <w:rPr>
                <w:rFonts w:ascii="Arial" w:hAnsi="Arial" w:cs="Arial"/>
                <w:bCs/>
                <w:iCs/>
                <w:lang w:eastAsia="lt-LT"/>
              </w:rPr>
              <w:t>, tačiau</w:t>
            </w:r>
            <w:bookmarkStart w:id="0" w:name="part_0ab8cf4175e345e7b1a716da2884169d"/>
            <w:bookmarkEnd w:id="0"/>
            <w:r w:rsidRPr="00741BEA">
              <w:rPr>
                <w:rFonts w:ascii="Arial" w:hAnsi="Arial" w:cs="Arial"/>
                <w:bCs/>
                <w:iCs/>
                <w:lang w:eastAsia="lt-LT"/>
              </w:rPr>
              <w:t xml:space="preserve">, </w:t>
            </w:r>
            <w:r w:rsidRPr="00741BEA">
              <w:rPr>
                <w:rFonts w:ascii="Arial" w:hAnsi="Arial" w:cs="Arial"/>
                <w:color w:val="000000"/>
                <w:lang w:eastAsia="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paslaugos)(4.4.3.)</w:t>
            </w:r>
            <w:bookmarkStart w:id="1" w:name="part_8125c0b560ba4290897cd98665004480"/>
            <w:bookmarkEnd w:id="1"/>
            <w:r w:rsidRPr="00741BEA">
              <w:rPr>
                <w:rFonts w:ascii="Arial" w:hAnsi="Arial" w:cs="Arial"/>
                <w:color w:val="000000"/>
                <w:lang w:eastAsia="lt-LT"/>
              </w:rPr>
              <w:t>.</w:t>
            </w:r>
          </w:p>
        </w:tc>
      </w:tr>
      <w:tr w:rsidR="00275EF0" w:rsidRPr="00741BEA" w14:paraId="2AC8A0A3" w14:textId="77777777" w:rsidTr="000F24B8">
        <w:trPr>
          <w:cantSplit/>
          <w:trHeight w:val="1697"/>
        </w:trPr>
        <w:tc>
          <w:tcPr>
            <w:tcW w:w="440" w:type="pct"/>
          </w:tcPr>
          <w:p w14:paraId="16E6F853" w14:textId="77777777" w:rsidR="00275EF0" w:rsidRPr="00741BEA" w:rsidRDefault="00275EF0" w:rsidP="000F24B8">
            <w:pPr>
              <w:pStyle w:val="Heading2"/>
              <w:keepNext w:val="0"/>
              <w:keepLines w:val="0"/>
              <w:tabs>
                <w:tab w:val="left" w:pos="284"/>
              </w:tabs>
              <w:spacing w:before="0" w:after="0" w:line="259" w:lineRule="auto"/>
              <w:jc w:val="both"/>
              <w:rPr>
                <w:rFonts w:ascii="Arial" w:hAnsi="Arial" w:cs="Arial"/>
                <w:b w:val="0"/>
                <w:sz w:val="20"/>
                <w:szCs w:val="20"/>
                <w:lang w:val="lt-LT"/>
              </w:rPr>
            </w:pPr>
            <w:r w:rsidRPr="00741BEA">
              <w:rPr>
                <w:rFonts w:ascii="Arial" w:hAnsi="Arial" w:cs="Arial"/>
                <w:b w:val="0"/>
                <w:color w:val="auto"/>
                <w:sz w:val="20"/>
                <w:szCs w:val="20"/>
                <w:lang w:val="lt-LT"/>
              </w:rPr>
              <w:t>3.15.2</w:t>
            </w:r>
          </w:p>
        </w:tc>
        <w:tc>
          <w:tcPr>
            <w:tcW w:w="4560" w:type="pct"/>
            <w:gridSpan w:val="2"/>
            <w:vAlign w:val="center"/>
          </w:tcPr>
          <w:p w14:paraId="35D14D2A" w14:textId="77777777" w:rsidR="00275EF0" w:rsidRPr="00741BEA" w:rsidRDefault="00275EF0" w:rsidP="000F24B8">
            <w:pPr>
              <w:tabs>
                <w:tab w:val="left" w:pos="2729"/>
              </w:tabs>
              <w:jc w:val="both"/>
              <w:rPr>
                <w:rFonts w:ascii="Arial" w:hAnsi="Arial" w:cs="Arial"/>
                <w:bCs/>
                <w:iCs/>
              </w:rPr>
            </w:pPr>
            <w:r w:rsidRPr="00741BEA">
              <w:rPr>
                <w:rFonts w:ascii="Arial" w:hAnsi="Arial" w:cs="Arial"/>
                <w:bCs/>
                <w:iCs/>
              </w:rPr>
              <w:t>LTG savarankiškai nustato aplinkos apsaugos kriterijus perkamai prekei ir paslaugai, kurie nėra įtraukti į Produktų sąrašą, tačiau, kurie yra susiję su pirkimo objektu, taikydamas šiuos aplinkosauginius principus viename, keliuose ar visuose produkto gyvavimo ciklo etapuose:</w:t>
            </w:r>
          </w:p>
          <w:p w14:paraId="398A02E6" w14:textId="77777777" w:rsidR="00275EF0" w:rsidRPr="00741BEA" w:rsidRDefault="00275EF0" w:rsidP="00275EF0">
            <w:pPr>
              <w:pStyle w:val="ListParagraph"/>
              <w:numPr>
                <w:ilvl w:val="0"/>
                <w:numId w:val="16"/>
              </w:numPr>
              <w:tabs>
                <w:tab w:val="left" w:pos="2729"/>
              </w:tabs>
              <w:spacing w:after="0" w:line="240" w:lineRule="auto"/>
              <w:ind w:left="316" w:hanging="283"/>
              <w:jc w:val="both"/>
              <w:rPr>
                <w:rFonts w:ascii="Arial" w:hAnsi="Arial" w:cs="Arial"/>
                <w:bCs/>
                <w:iCs/>
                <w:color w:val="auto"/>
                <w:sz w:val="20"/>
                <w:szCs w:val="20"/>
                <w:lang w:val="lt-LT"/>
              </w:rPr>
            </w:pPr>
            <w:r w:rsidRPr="00741BEA">
              <w:rPr>
                <w:rFonts w:ascii="Arial" w:hAnsi="Arial" w:cs="Arial"/>
                <w:bCs/>
                <w:iCs/>
                <w:color w:val="auto"/>
                <w:sz w:val="20"/>
                <w:szCs w:val="20"/>
                <w:lang w:val="lt-LT"/>
              </w:rPr>
              <w:t>prekei pagaminti ir (ar) tiekti, paslaugai teikti ar darbams atlikti sunaudojama mažiau gamtos išteklių ir (ar) sudėtyje yra pakartotinai panaudotų ir (ar) perdirbtų medžiagų (4.4.4.1.);</w:t>
            </w:r>
          </w:p>
          <w:p w14:paraId="7E9E05B2" w14:textId="77777777" w:rsidR="00275EF0" w:rsidRPr="00741BEA" w:rsidRDefault="00275EF0" w:rsidP="00275EF0">
            <w:pPr>
              <w:pStyle w:val="ListParagraph"/>
              <w:numPr>
                <w:ilvl w:val="0"/>
                <w:numId w:val="16"/>
              </w:numPr>
              <w:tabs>
                <w:tab w:val="left" w:pos="2729"/>
              </w:tabs>
              <w:spacing w:after="0" w:line="240" w:lineRule="auto"/>
              <w:ind w:left="316" w:hanging="283"/>
              <w:jc w:val="both"/>
              <w:rPr>
                <w:rFonts w:ascii="Arial" w:hAnsi="Arial" w:cs="Arial"/>
                <w:bCs/>
                <w:iCs/>
                <w:sz w:val="20"/>
                <w:szCs w:val="20"/>
                <w:lang w:val="lt-LT"/>
              </w:rPr>
            </w:pPr>
            <w:r w:rsidRPr="00741BEA">
              <w:rPr>
                <w:rFonts w:ascii="Arial" w:hAnsi="Arial" w:cs="Arial"/>
                <w:bCs/>
                <w:iCs/>
                <w:color w:val="auto"/>
                <w:sz w:val="20"/>
                <w:szCs w:val="20"/>
                <w:lang w:val="lt-LT"/>
              </w:rPr>
              <w:t>prekei pagaminti, tiekti ir (ar) naudoti, paslaugai teikti ar darbams atlikti sunaudojama mažiau elektros energijos ir (ar) naudojama energija iš atsinaujinančių energijos išteklių (4.4.4.2.).</w:t>
            </w:r>
          </w:p>
          <w:p w14:paraId="0F4D7D32" w14:textId="77777777" w:rsidR="00275EF0" w:rsidRPr="00741BEA" w:rsidRDefault="00275EF0" w:rsidP="000F24B8">
            <w:pPr>
              <w:tabs>
                <w:tab w:val="left" w:pos="2729"/>
              </w:tabs>
              <w:ind w:left="33"/>
              <w:jc w:val="both"/>
              <w:rPr>
                <w:rFonts w:ascii="Arial" w:hAnsi="Arial" w:cs="Arial"/>
                <w:bCs/>
                <w:iCs/>
              </w:rPr>
            </w:pPr>
            <w:r w:rsidRPr="00741BEA">
              <w:rPr>
                <w:rFonts w:ascii="Arial" w:hAnsi="Arial" w:cs="Arial"/>
                <w:bCs/>
                <w:iCs/>
              </w:rPr>
              <w:t xml:space="preserve">Tiekėjas įsipareigoja sumontuoti / išmontuoti </w:t>
            </w:r>
            <w:proofErr w:type="spellStart"/>
            <w:r w:rsidRPr="00741BEA">
              <w:rPr>
                <w:rFonts w:ascii="Arial" w:hAnsi="Arial" w:cs="Arial"/>
                <w:bCs/>
                <w:iCs/>
              </w:rPr>
              <w:t>Telemetrinę</w:t>
            </w:r>
            <w:proofErr w:type="spellEnd"/>
            <w:r w:rsidRPr="00741BEA">
              <w:rPr>
                <w:rFonts w:ascii="Arial" w:hAnsi="Arial" w:cs="Arial"/>
                <w:bCs/>
                <w:iCs/>
              </w:rPr>
              <w:t xml:space="preserve"> įrangą ne piko valandomis darbų atlikimo laiką suderindamas su Pirkėju.</w:t>
            </w:r>
          </w:p>
        </w:tc>
      </w:tr>
      <w:tr w:rsidR="00275EF0" w:rsidRPr="00741BEA" w14:paraId="11DE22E5" w14:textId="77777777" w:rsidTr="000F24B8">
        <w:trPr>
          <w:cantSplit/>
          <w:trHeight w:val="460"/>
        </w:trPr>
        <w:tc>
          <w:tcPr>
            <w:tcW w:w="5000" w:type="pct"/>
            <w:gridSpan w:val="3"/>
            <w:vAlign w:val="center"/>
          </w:tcPr>
          <w:p w14:paraId="6DC74CE7" w14:textId="77777777" w:rsidR="00275EF0" w:rsidRPr="00741BEA" w:rsidRDefault="00275EF0" w:rsidP="000F24B8">
            <w:pPr>
              <w:rPr>
                <w:rFonts w:ascii="Arial" w:hAnsi="Arial" w:cs="Arial"/>
                <w:b/>
                <w:bCs/>
                <w:color w:val="4472C4" w:themeColor="accent1"/>
              </w:rPr>
            </w:pPr>
            <w:r w:rsidRPr="00741BEA">
              <w:rPr>
                <w:rFonts w:ascii="Arial" w:hAnsi="Arial" w:cs="Arial"/>
                <w:b/>
                <w:bCs/>
              </w:rPr>
              <w:t>REIKALAVIMAI DĖL ATITIKTIES NACIONALINIO SAUGUMO INTERESAMS</w:t>
            </w:r>
          </w:p>
        </w:tc>
      </w:tr>
      <w:tr w:rsidR="00275EF0" w:rsidRPr="00741BEA" w14:paraId="6877E0C7" w14:textId="77777777" w:rsidTr="000F24B8">
        <w:trPr>
          <w:cantSplit/>
          <w:trHeight w:val="2826"/>
        </w:trPr>
        <w:tc>
          <w:tcPr>
            <w:tcW w:w="440" w:type="pct"/>
          </w:tcPr>
          <w:p w14:paraId="11ED711A" w14:textId="77777777" w:rsidR="00275EF0" w:rsidRPr="00741BEA" w:rsidRDefault="00275EF0" w:rsidP="00275EF0">
            <w:pPr>
              <w:pStyle w:val="Heading2"/>
              <w:keepNext w:val="0"/>
              <w:keepLines w:val="0"/>
              <w:numPr>
                <w:ilvl w:val="1"/>
                <w:numId w:val="15"/>
              </w:numPr>
              <w:tabs>
                <w:tab w:val="left" w:pos="284"/>
                <w:tab w:val="num" w:pos="360"/>
              </w:tabs>
              <w:spacing w:before="0" w:after="0" w:line="259" w:lineRule="auto"/>
              <w:ind w:left="0" w:firstLine="0"/>
              <w:jc w:val="both"/>
              <w:rPr>
                <w:rFonts w:ascii="Arial" w:hAnsi="Arial" w:cs="Arial"/>
                <w:b w:val="0"/>
                <w:sz w:val="20"/>
                <w:szCs w:val="20"/>
                <w:lang w:val="lt-LT"/>
              </w:rPr>
            </w:pPr>
          </w:p>
        </w:tc>
        <w:tc>
          <w:tcPr>
            <w:tcW w:w="1455" w:type="pct"/>
          </w:tcPr>
          <w:p w14:paraId="5D18B7FA" w14:textId="77777777" w:rsidR="00275EF0" w:rsidRPr="00741BEA" w:rsidRDefault="00275EF0" w:rsidP="000F24B8">
            <w:pPr>
              <w:jc w:val="both"/>
              <w:rPr>
                <w:rFonts w:ascii="Arial" w:hAnsi="Arial" w:cs="Arial"/>
                <w:color w:val="000000" w:themeColor="text1"/>
              </w:rPr>
            </w:pPr>
            <w:r w:rsidRPr="00741BEA">
              <w:rPr>
                <w:rFonts w:ascii="Arial" w:hAnsi="Arial" w:cs="Arial"/>
                <w:color w:val="000000" w:themeColor="text1"/>
              </w:rPr>
              <w:t>Reikalavimas pagal VPĮ 37 str. 9 d./KSPĮ 50 str. 9 d.</w:t>
            </w:r>
          </w:p>
          <w:p w14:paraId="1856E13E" w14:textId="77777777" w:rsidR="00275EF0" w:rsidRPr="00741BEA" w:rsidRDefault="00275EF0" w:rsidP="000F24B8">
            <w:pPr>
              <w:jc w:val="both"/>
              <w:rPr>
                <w:rFonts w:ascii="Arial" w:hAnsi="Arial" w:cs="Arial"/>
                <w:color w:val="000000" w:themeColor="text1"/>
              </w:rPr>
            </w:pPr>
          </w:p>
          <w:p w14:paraId="580BBED2" w14:textId="77777777" w:rsidR="00275EF0" w:rsidRPr="00741BEA" w:rsidRDefault="00275EF0" w:rsidP="000F24B8">
            <w:pPr>
              <w:jc w:val="both"/>
              <w:rPr>
                <w:rFonts w:ascii="Arial" w:hAnsi="Arial" w:cs="Arial"/>
                <w:b/>
                <w:bCs/>
                <w:i/>
                <w:iCs/>
                <w:color w:val="0070C0"/>
                <w:sz w:val="18"/>
                <w:szCs w:val="18"/>
              </w:rPr>
            </w:pPr>
          </w:p>
        </w:tc>
        <w:tc>
          <w:tcPr>
            <w:tcW w:w="3105" w:type="pct"/>
          </w:tcPr>
          <w:p w14:paraId="55A45A13" w14:textId="77777777" w:rsidR="00275EF0" w:rsidRPr="00741BEA" w:rsidRDefault="00275EF0" w:rsidP="000F24B8">
            <w:pPr>
              <w:jc w:val="both"/>
              <w:rPr>
                <w:rFonts w:ascii="Arial" w:eastAsia="Arial" w:hAnsi="Arial" w:cs="Arial"/>
              </w:rPr>
            </w:pPr>
            <w:r w:rsidRPr="00741BEA">
              <w:rPr>
                <w:rFonts w:ascii="Arial" w:eastAsia="Arial" w:hAnsi="Arial" w:cs="Arial"/>
              </w:rPr>
              <w:t xml:space="preserve">Tiekėjo siūlomos prekės ar paslaugos, kurių </w:t>
            </w:r>
            <w:r w:rsidRPr="00741BEA">
              <w:rPr>
                <w:rFonts w:ascii="Arial" w:eastAsia="Arial" w:hAnsi="Arial" w:cs="Arial"/>
                <w:i/>
                <w:iCs/>
              </w:rPr>
              <w:t xml:space="preserve">kodai nurodyti </w:t>
            </w:r>
            <w:hyperlink r:id="rId12" w:history="1">
              <w:r w:rsidRPr="00741BEA">
                <w:rPr>
                  <w:rStyle w:val="Hyperlink"/>
                  <w:rFonts w:ascii="Arial" w:eastAsia="Arial" w:hAnsi="Arial" w:cs="Arial"/>
                  <w:i/>
                  <w:iCs/>
                </w:rPr>
                <w:t>VPĮ 92 straipsnio 13 dalyje</w:t>
              </w:r>
            </w:hyperlink>
            <w:r w:rsidRPr="00741BEA">
              <w:rPr>
                <w:rFonts w:ascii="Arial" w:eastAsia="Arial" w:hAnsi="Arial" w:cs="Arial"/>
                <w:i/>
                <w:iCs/>
              </w:rPr>
              <w:t xml:space="preserve"> numatytame sąraše,</w:t>
            </w:r>
            <w:r w:rsidRPr="00741BEA">
              <w:rPr>
                <w:rFonts w:ascii="Arial" w:eastAsia="Arial" w:hAnsi="Arial" w:cs="Arial"/>
                <w:b/>
                <w:bCs/>
                <w:i/>
                <w:iCs/>
              </w:rPr>
              <w:t xml:space="preserve"> </w:t>
            </w:r>
            <w:r w:rsidRPr="00741BEA">
              <w:rPr>
                <w:rFonts w:ascii="Arial" w:eastAsia="Arial" w:hAnsi="Arial" w:cs="Arial"/>
              </w:rPr>
              <w:t>turi nekelti grėsmės nacionaliniam saugumui. Laikoma, kad tiekėjo siūlomos prekės ar paslaugos kelia grėsmę nacionaliniam saugumui, kai:</w:t>
            </w:r>
          </w:p>
          <w:p w14:paraId="1D20784D" w14:textId="77777777" w:rsidR="00275EF0" w:rsidRPr="00741BEA" w:rsidRDefault="00275EF0" w:rsidP="000F24B8">
            <w:pPr>
              <w:jc w:val="both"/>
              <w:rPr>
                <w:rFonts w:ascii="Arial" w:eastAsia="Arial" w:hAnsi="Arial" w:cs="Arial"/>
              </w:rPr>
            </w:pPr>
            <w:r w:rsidRPr="00741BEA">
              <w:rPr>
                <w:rFonts w:ascii="Arial" w:eastAsia="Arial" w:hAnsi="Arial" w:cs="Arial"/>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1B3DCF2" w14:textId="77777777" w:rsidR="00275EF0" w:rsidRPr="00741BEA" w:rsidRDefault="00275EF0" w:rsidP="000F24B8">
            <w:pPr>
              <w:jc w:val="both"/>
              <w:rPr>
                <w:rFonts w:ascii="Arial" w:eastAsia="Arial" w:hAnsi="Arial" w:cs="Arial"/>
              </w:rPr>
            </w:pPr>
            <w:r w:rsidRPr="00741BEA">
              <w:rPr>
                <w:rFonts w:ascii="Arial" w:eastAsia="Arial" w:hAnsi="Arial" w:cs="Arial"/>
              </w:rPr>
              <w:t>2) paslaugų teikimas būtų vykdomas iš VPĮ 92 straipsnio 14 dalyje numatytame sąraše nurodytų valstybių ar teritorijų.</w:t>
            </w:r>
          </w:p>
          <w:p w14:paraId="6C2FE184" w14:textId="77777777" w:rsidR="00275EF0" w:rsidRPr="00741BEA" w:rsidRDefault="00275EF0" w:rsidP="000F24B8">
            <w:pPr>
              <w:jc w:val="both"/>
              <w:rPr>
                <w:rFonts w:ascii="Arial" w:eastAsia="Arial" w:hAnsi="Arial" w:cs="Arial"/>
              </w:rPr>
            </w:pPr>
          </w:p>
          <w:p w14:paraId="03EB683D" w14:textId="77777777" w:rsidR="00275EF0" w:rsidRPr="00741BEA" w:rsidRDefault="00275EF0" w:rsidP="000F24B8">
            <w:pPr>
              <w:jc w:val="both"/>
              <w:rPr>
                <w:rFonts w:ascii="Arial" w:eastAsia="Arial" w:hAnsi="Arial" w:cs="Arial"/>
              </w:rPr>
            </w:pPr>
            <w:r w:rsidRPr="00741BEA">
              <w:rPr>
                <w:rFonts w:ascii="Arial" w:eastAsia="Arial" w:hAnsi="Arial" w:cs="Arial"/>
              </w:rPr>
              <w:t>Pirkimo metu atliekant patikrą dėl atitikties nacionalinio saugumo interesams, Tiekėjas turės pateikti:</w:t>
            </w:r>
          </w:p>
          <w:p w14:paraId="790AAA1F" w14:textId="77777777" w:rsidR="00275EF0" w:rsidRPr="00741BEA" w:rsidRDefault="00275EF0" w:rsidP="000F24B8">
            <w:pPr>
              <w:jc w:val="both"/>
              <w:rPr>
                <w:rFonts w:ascii="Arial" w:eastAsia="Arial" w:hAnsi="Arial" w:cs="Arial"/>
              </w:rPr>
            </w:pPr>
            <w:r w:rsidRPr="00741BEA">
              <w:rPr>
                <w:rFonts w:ascii="Arial" w:eastAsia="Arial" w:hAnsi="Arial" w:cs="Arial"/>
              </w:rPr>
              <w:t xml:space="preserve">Tiekėjai su Paraiška ir Pasiūlymu turi pateikti užpildytą Viešųjų pirkimų tarnybos nustatytos formos atitikties deklaraciją (Paraiškos priedas Nr. 3 (2) ir Pasiūlymo priedas Nr. 2 (2))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292D6FC8" w14:textId="77777777" w:rsidR="00275EF0" w:rsidRPr="00741BEA" w:rsidRDefault="00275EF0" w:rsidP="000F24B8">
            <w:pPr>
              <w:jc w:val="both"/>
              <w:rPr>
                <w:rFonts w:ascii="Arial" w:eastAsia="Arial" w:hAnsi="Arial" w:cs="Arial"/>
              </w:rPr>
            </w:pPr>
            <w:r w:rsidRPr="00741BEA">
              <w:rPr>
                <w:rFonts w:ascii="Arial" w:hAnsi="Arial" w:cs="Arial"/>
              </w:rPr>
              <w:t xml:space="preserve">LTG iš ekonomiškai naudingiausią pasiūlymą pateikusio tiekėjo prašo pateikti užpildytą deklaraciją Pasiūlymo priedą Nr. 3, kurioje turės būti nurodyti detalūs duomenys apie gamintoją ir jį kontroliuojantį asmenį. LTG turi teisę prašyti ekonomiškai naudingiausią pasiūlymą pateikusio tiekėjo pateikti ir kitus </w:t>
            </w:r>
            <w:r w:rsidRPr="00741BEA">
              <w:rPr>
                <w:rFonts w:ascii="Arial" w:eastAsia="Arial" w:hAnsi="Arial" w:cs="Arial"/>
              </w:rPr>
              <w:t>VPĮ 39 straipsnio 3 dalyje / PĮ 52 straipsnio 3 dalyje nurodytus (vieną ar kelis) ar kitus LTG  priimtinus dokumentus</w:t>
            </w:r>
            <w:r w:rsidRPr="00741BEA">
              <w:rPr>
                <w:rFonts w:ascii="Arial" w:hAnsi="Arial" w:cs="Arial"/>
              </w:rPr>
              <w:t xml:space="preserve">, jeigu tai būtina siekiant užtikrinti tinkamą pirkimo procedūros atlikimą (pvz. kilus abejonių dėl tiekėjo deklaruotos informacijos teisingumo). </w:t>
            </w:r>
          </w:p>
          <w:p w14:paraId="4F2623B2" w14:textId="77777777" w:rsidR="00275EF0" w:rsidRPr="00741BEA" w:rsidRDefault="00275EF0" w:rsidP="000F24B8">
            <w:pPr>
              <w:jc w:val="both"/>
              <w:rPr>
                <w:rFonts w:ascii="Arial" w:eastAsia="Arial" w:hAnsi="Arial" w:cs="Arial"/>
              </w:rPr>
            </w:pPr>
          </w:p>
          <w:p w14:paraId="05344DEB" w14:textId="77777777" w:rsidR="00275EF0" w:rsidRPr="00741BEA" w:rsidRDefault="00275EF0" w:rsidP="000F24B8">
            <w:pPr>
              <w:suppressAutoHyphens/>
              <w:autoSpaceDN w:val="0"/>
              <w:jc w:val="both"/>
              <w:rPr>
                <w:rFonts w:ascii="Arial" w:eastAsia="Calibri" w:hAnsi="Arial" w:cs="Arial"/>
              </w:rPr>
            </w:pPr>
            <w:r w:rsidRPr="00741BEA">
              <w:rPr>
                <w:rFonts w:ascii="Arial" w:hAnsi="Arial" w:cs="Arial"/>
                <w:color w:val="000000"/>
                <w:lang w:eastAsia="lt-LT"/>
              </w:rPr>
              <w:t>Dokumentai, kuriuose nenurodytas jų galiojimo terminas, turi būti  išduoti ar atspausdinti iš informacinės sistemos ne anksčiau kaip likus 3 mėnesiams iki tos dienos, kurią LTG prašymu Tiekėjas turi pateikti dokumentus.</w:t>
            </w:r>
          </w:p>
          <w:p w14:paraId="429DD337" w14:textId="77777777" w:rsidR="00275EF0" w:rsidRPr="00741BEA" w:rsidRDefault="00275EF0" w:rsidP="000F24B8">
            <w:pPr>
              <w:jc w:val="both"/>
              <w:rPr>
                <w:rFonts w:ascii="Arial" w:eastAsia="Arial" w:hAnsi="Arial" w:cs="Arial"/>
              </w:rPr>
            </w:pPr>
          </w:p>
          <w:p w14:paraId="3BBCAA37" w14:textId="77777777" w:rsidR="00275EF0" w:rsidRPr="00741BEA" w:rsidRDefault="00275EF0" w:rsidP="000F24B8">
            <w:pPr>
              <w:jc w:val="both"/>
              <w:rPr>
                <w:rFonts w:ascii="Arial" w:eastAsia="Arial" w:hAnsi="Arial" w:cs="Arial"/>
              </w:rPr>
            </w:pPr>
            <w:r w:rsidRPr="00741BEA">
              <w:rPr>
                <w:rFonts w:ascii="Arial" w:eastAsia="Arial" w:hAnsi="Arial" w:cs="Ari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straipsnio 9 dalis / PĮ 50 straipsnio 9 dalis yra netaikoma.</w:t>
            </w:r>
          </w:p>
          <w:p w14:paraId="4FDAD386" w14:textId="77777777" w:rsidR="00275EF0" w:rsidRPr="00741BEA" w:rsidRDefault="00275EF0" w:rsidP="000F24B8">
            <w:pPr>
              <w:jc w:val="both"/>
              <w:rPr>
                <w:rFonts w:ascii="Arial" w:eastAsia="Arial" w:hAnsi="Arial" w:cs="Arial"/>
              </w:rPr>
            </w:pPr>
            <w:r w:rsidRPr="00741BEA">
              <w:rPr>
                <w:rFonts w:ascii="Arial" w:eastAsia="Arial" w:hAnsi="Arial" w:cs="Arial"/>
              </w:rPr>
              <w:t xml:space="preserve">LTG  bet kuriuo pirkimo procedūros metu gali paprašyti </w:t>
            </w:r>
            <w:r w:rsidRPr="00741BEA">
              <w:rPr>
                <w:rFonts w:ascii="Arial" w:eastAsia="Arial" w:hAnsi="Arial" w:cs="Arial"/>
                <w:color w:val="000000" w:themeColor="text1"/>
              </w:rPr>
              <w:t>tiekėjų</w:t>
            </w:r>
            <w:r w:rsidRPr="00741BEA">
              <w:rPr>
                <w:rFonts w:ascii="Arial" w:eastAsia="Arial" w:hAnsi="Arial" w:cs="Arial"/>
                <w:i/>
                <w:iCs/>
                <w:color w:val="FF0000"/>
              </w:rPr>
              <w:t xml:space="preserve"> </w:t>
            </w:r>
            <w:r w:rsidRPr="00741BEA">
              <w:rPr>
                <w:rFonts w:ascii="Arial" w:eastAsia="Arial" w:hAnsi="Arial" w:cs="Arial"/>
              </w:rPr>
              <w:t>pateikti visus ar dalį dokumentų, patvirtinančių atitiktį šio TS punkto reikalavimams, jeigu tai būtina siekiant užtikrinti tinkamą pirkimo procedūros atlikimą.</w:t>
            </w:r>
          </w:p>
          <w:p w14:paraId="18F1A9D4" w14:textId="77777777" w:rsidR="00275EF0" w:rsidRPr="00741BEA" w:rsidRDefault="00275EF0" w:rsidP="000F24B8">
            <w:pPr>
              <w:jc w:val="both"/>
              <w:rPr>
                <w:rFonts w:ascii="Arial" w:eastAsia="Arial" w:hAnsi="Arial" w:cs="Arial"/>
              </w:rPr>
            </w:pPr>
            <w:r w:rsidRPr="00741BEA">
              <w:rPr>
                <w:rFonts w:ascii="Arial" w:eastAsia="Arial" w:hAnsi="Arial" w:cs="Arial"/>
              </w:rPr>
              <w:t xml:space="preserve">Iš ekonomiškai naudingiausią pasiūlymą pateikusio dalyvio šiame TS punkte nurodytų dokumentų </w:t>
            </w:r>
            <w:r w:rsidRPr="00741BEA">
              <w:rPr>
                <w:rFonts w:ascii="Arial" w:eastAsia="Arial" w:hAnsi="Arial" w:cs="Arial"/>
                <w:b/>
                <w:bCs/>
              </w:rPr>
              <w:t>nereikalaujama</w:t>
            </w:r>
            <w:r w:rsidRPr="00741BEA">
              <w:rPr>
                <w:rFonts w:ascii="Arial" w:eastAsia="Arial" w:hAnsi="Arial" w:cs="Arial"/>
              </w:rPr>
              <w:t>, kai:</w:t>
            </w:r>
          </w:p>
          <w:p w14:paraId="0A0CDDF2" w14:textId="77777777" w:rsidR="00275EF0" w:rsidRPr="00741BEA" w:rsidRDefault="00275EF0" w:rsidP="000F24B8">
            <w:pPr>
              <w:jc w:val="both"/>
              <w:rPr>
                <w:rFonts w:ascii="Arial" w:eastAsia="Arial" w:hAnsi="Arial" w:cs="Arial"/>
              </w:rPr>
            </w:pPr>
            <w:r w:rsidRPr="00741BEA">
              <w:rPr>
                <w:rFonts w:ascii="Arial" w:eastAsia="Arial" w:hAnsi="Arial" w:cs="Arial"/>
              </w:rPr>
              <w:t>1) LTG turi galimybę susipažinti su šiais dokumentais ar informacija tiesiogiai ir neatlygintinai prisijungusi prie nacionalinės duomenų bazės bet kurioje valstybėje narėje</w:t>
            </w:r>
            <w:r w:rsidRPr="00741BEA">
              <w:rPr>
                <w:rFonts w:ascii="Arial" w:eastAsia="Arial" w:hAnsi="Arial" w:cs="Arial"/>
                <w:sz w:val="22"/>
                <w:szCs w:val="22"/>
              </w:rPr>
              <w:t xml:space="preserve"> arba naudodamasi </w:t>
            </w:r>
            <w:r w:rsidRPr="00741BEA">
              <w:rPr>
                <w:rFonts w:ascii="Arial" w:eastAsia="Arial" w:hAnsi="Arial" w:cs="Arial"/>
              </w:rPr>
              <w:t>Centrinės viešųjų pirkimų informacinės sistemos priemonėmis;</w:t>
            </w:r>
          </w:p>
          <w:p w14:paraId="2AAB3BAC" w14:textId="77777777" w:rsidR="00275EF0" w:rsidRPr="00741BEA" w:rsidRDefault="00275EF0" w:rsidP="000F24B8">
            <w:pPr>
              <w:jc w:val="both"/>
              <w:rPr>
                <w:rFonts w:ascii="Arial" w:eastAsia="Arial" w:hAnsi="Arial" w:cs="Arial"/>
              </w:rPr>
            </w:pPr>
            <w:r w:rsidRPr="00741BEA">
              <w:rPr>
                <w:rFonts w:ascii="Arial" w:eastAsia="Arial" w:hAnsi="Arial" w:cs="Arial"/>
              </w:rPr>
              <w:t>2) LTG šiuos dokumentus jau turi iš ankstesnių pirkimo procedūrų.</w:t>
            </w:r>
          </w:p>
          <w:p w14:paraId="061CF627" w14:textId="77777777" w:rsidR="00275EF0" w:rsidRPr="00741BEA" w:rsidRDefault="00275EF0" w:rsidP="000F24B8">
            <w:pPr>
              <w:jc w:val="both"/>
              <w:rPr>
                <w:rFonts w:ascii="Arial" w:eastAsia="Arial" w:hAnsi="Arial" w:cs="Arial"/>
              </w:rPr>
            </w:pPr>
            <w:r w:rsidRPr="00741BEA">
              <w:rPr>
                <w:rFonts w:ascii="Arial" w:eastAsia="Arial" w:hAnsi="Arial" w:cs="Arial"/>
              </w:rPr>
              <w:t xml:space="preserve">LTG </w:t>
            </w:r>
            <w:r w:rsidRPr="00741BEA">
              <w:rPr>
                <w:rFonts w:ascii="Arial" w:eastAsia="Arial" w:hAnsi="Arial" w:cs="Arial"/>
                <w:b/>
                <w:bCs/>
              </w:rPr>
              <w:t xml:space="preserve">gali nereikalauti </w:t>
            </w:r>
            <w:r w:rsidRPr="00741BEA">
              <w:rPr>
                <w:rFonts w:ascii="Arial" w:eastAsia="Arial" w:hAnsi="Arial" w:cs="Arial"/>
              </w:rPr>
              <w:t>nurodytų dokumentų, jeigu  iš kitų šaltinių, negu nurodyta aukščiau, gali nustatyti pasiūlymo atitiktį keliamiems reikalavimams.</w:t>
            </w:r>
          </w:p>
          <w:p w14:paraId="201BE048" w14:textId="77777777" w:rsidR="00275EF0" w:rsidRPr="00741BEA" w:rsidRDefault="00275EF0" w:rsidP="000F24B8">
            <w:pPr>
              <w:jc w:val="both"/>
              <w:rPr>
                <w:rFonts w:ascii="Arial" w:eastAsia="Arial" w:hAnsi="Arial" w:cs="Arial"/>
                <w:sz w:val="18"/>
                <w:szCs w:val="18"/>
              </w:rPr>
            </w:pPr>
          </w:p>
        </w:tc>
      </w:tr>
    </w:tbl>
    <w:p w14:paraId="558D72C2" w14:textId="5A71D21C" w:rsidR="00F8306D" w:rsidRPr="00741BEA"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51475CC9" w14:textId="2CBF4DA5" w:rsidR="00174726" w:rsidRPr="00741BEA" w:rsidRDefault="00174726" w:rsidP="006B5163">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741BEA">
        <w:rPr>
          <w:rFonts w:ascii="Arial" w:hAnsi="Arial" w:cs="Arial"/>
          <w:color w:val="auto"/>
          <w:sz w:val="20"/>
          <w:szCs w:val="20"/>
          <w:lang w:val="lt-LT"/>
        </w:rPr>
        <w:t>KARTU SU PASIŪLYMU PATEIKIAMI DOKUMENTAI</w:t>
      </w:r>
    </w:p>
    <w:p w14:paraId="33102C7F" w14:textId="51E3D716" w:rsidR="00755D3A" w:rsidRPr="00741BEA"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lt-LT"/>
        </w:rPr>
      </w:pPr>
    </w:p>
    <w:tbl>
      <w:tblPr>
        <w:tblStyle w:val="TableGrid"/>
        <w:tblW w:w="10348" w:type="dxa"/>
        <w:tblInd w:w="-5" w:type="dxa"/>
        <w:tblLook w:val="04A0" w:firstRow="1" w:lastRow="0" w:firstColumn="1" w:lastColumn="0" w:noHBand="0" w:noVBand="1"/>
      </w:tblPr>
      <w:tblGrid>
        <w:gridCol w:w="709"/>
        <w:gridCol w:w="4820"/>
        <w:gridCol w:w="4819"/>
      </w:tblGrid>
      <w:tr w:rsidR="005F41C5" w:rsidRPr="00741BEA" w14:paraId="594D055A" w14:textId="77777777" w:rsidTr="00863165">
        <w:trPr>
          <w:cantSplit/>
        </w:trPr>
        <w:tc>
          <w:tcPr>
            <w:tcW w:w="709" w:type="dxa"/>
          </w:tcPr>
          <w:p w14:paraId="1BC6A4C5" w14:textId="77777777" w:rsidR="005F41C5" w:rsidRPr="00741BEA" w:rsidRDefault="005F41C5" w:rsidP="00863165">
            <w:pPr>
              <w:jc w:val="both"/>
              <w:rPr>
                <w:rFonts w:ascii="Arial" w:hAnsi="Arial" w:cs="Arial"/>
                <w:b/>
                <w:bCs/>
                <w:sz w:val="20"/>
                <w:szCs w:val="20"/>
              </w:rPr>
            </w:pPr>
            <w:bookmarkStart w:id="2" w:name="_Hlk172528467"/>
            <w:bookmarkStart w:id="3" w:name="_Hlk172613642"/>
            <w:r w:rsidRPr="00741BEA">
              <w:rPr>
                <w:rFonts w:ascii="Arial" w:hAnsi="Arial" w:cs="Arial"/>
                <w:b/>
                <w:bCs/>
                <w:sz w:val="20"/>
                <w:szCs w:val="20"/>
              </w:rPr>
              <w:t>Eil. Nr.</w:t>
            </w:r>
          </w:p>
        </w:tc>
        <w:tc>
          <w:tcPr>
            <w:tcW w:w="4820" w:type="dxa"/>
            <w:vAlign w:val="center"/>
          </w:tcPr>
          <w:p w14:paraId="2EABE732" w14:textId="77777777" w:rsidR="005F41C5" w:rsidRPr="00741BEA" w:rsidRDefault="005F41C5" w:rsidP="00863165">
            <w:pPr>
              <w:rPr>
                <w:rFonts w:ascii="Arial" w:hAnsi="Arial" w:cs="Arial"/>
                <w:b/>
                <w:bCs/>
                <w:sz w:val="20"/>
                <w:szCs w:val="20"/>
              </w:rPr>
            </w:pPr>
            <w:r w:rsidRPr="00741BEA">
              <w:rPr>
                <w:rFonts w:ascii="Arial" w:hAnsi="Arial" w:cs="Arial"/>
                <w:b/>
                <w:bCs/>
                <w:sz w:val="20"/>
                <w:szCs w:val="20"/>
              </w:rPr>
              <w:t>Pavadinimas</w:t>
            </w:r>
          </w:p>
        </w:tc>
        <w:tc>
          <w:tcPr>
            <w:tcW w:w="4819" w:type="dxa"/>
            <w:vAlign w:val="center"/>
          </w:tcPr>
          <w:p w14:paraId="13D12389" w14:textId="77777777" w:rsidR="005F41C5" w:rsidRPr="00741BEA" w:rsidRDefault="005F41C5" w:rsidP="00863165">
            <w:pPr>
              <w:rPr>
                <w:rFonts w:ascii="Arial" w:hAnsi="Arial" w:cs="Arial"/>
                <w:b/>
                <w:bCs/>
                <w:sz w:val="20"/>
                <w:szCs w:val="20"/>
              </w:rPr>
            </w:pPr>
            <w:r w:rsidRPr="00741BEA">
              <w:rPr>
                <w:rFonts w:ascii="Arial" w:hAnsi="Arial" w:cs="Arial"/>
                <w:b/>
                <w:bCs/>
                <w:sz w:val="20"/>
                <w:szCs w:val="20"/>
              </w:rPr>
              <w:t>Reikalavimai turiniui ir formai</w:t>
            </w:r>
          </w:p>
        </w:tc>
      </w:tr>
      <w:tr w:rsidR="00C96B6A" w:rsidRPr="00741BEA" w14:paraId="6374CC5B" w14:textId="77777777" w:rsidTr="00863165">
        <w:trPr>
          <w:cantSplit/>
        </w:trPr>
        <w:tc>
          <w:tcPr>
            <w:tcW w:w="709" w:type="dxa"/>
          </w:tcPr>
          <w:p w14:paraId="4F6BB2AB" w14:textId="77777777" w:rsidR="00C96B6A" w:rsidRPr="00741BEA" w:rsidRDefault="00C96B6A" w:rsidP="00C96B6A">
            <w:pPr>
              <w:pStyle w:val="Heading2"/>
              <w:keepNext w:val="0"/>
              <w:keepLines w:val="0"/>
              <w:numPr>
                <w:ilvl w:val="1"/>
                <w:numId w:val="4"/>
              </w:numPr>
              <w:tabs>
                <w:tab w:val="left" w:pos="426"/>
              </w:tabs>
              <w:spacing w:before="0"/>
              <w:ind w:left="601" w:hanging="601"/>
              <w:rPr>
                <w:rFonts w:ascii="Arial" w:hAnsi="Arial" w:cs="Arial"/>
                <w:color w:val="000000" w:themeColor="text1"/>
                <w:sz w:val="20"/>
                <w:szCs w:val="20"/>
                <w:lang w:val="lt-LT"/>
              </w:rPr>
            </w:pPr>
          </w:p>
        </w:tc>
        <w:tc>
          <w:tcPr>
            <w:tcW w:w="4820" w:type="dxa"/>
          </w:tcPr>
          <w:p w14:paraId="71B21C3D" w14:textId="1D7364A7" w:rsidR="00C96B6A" w:rsidRPr="00741BEA" w:rsidRDefault="00754532" w:rsidP="00C96B6A">
            <w:pPr>
              <w:jc w:val="both"/>
              <w:rPr>
                <w:rFonts w:ascii="Arial" w:hAnsi="Arial" w:cs="Arial"/>
                <w:sz w:val="20"/>
                <w:szCs w:val="20"/>
              </w:rPr>
            </w:pPr>
            <w:r w:rsidRPr="009B3722">
              <w:rPr>
                <w:rFonts w:ascii="Arial" w:hAnsi="Arial" w:cs="Arial"/>
                <w:sz w:val="20"/>
                <w:szCs w:val="20"/>
              </w:rPr>
              <w:t xml:space="preserve">Užpildytas TS priedas Nr. </w:t>
            </w:r>
            <w:r w:rsidR="00756F08">
              <w:rPr>
                <w:rFonts w:ascii="Arial" w:hAnsi="Arial" w:cs="Arial"/>
                <w:sz w:val="20"/>
                <w:szCs w:val="20"/>
              </w:rPr>
              <w:t>2</w:t>
            </w:r>
            <w:r w:rsidRPr="009B3722">
              <w:rPr>
                <w:rFonts w:ascii="Arial" w:hAnsi="Arial" w:cs="Arial"/>
                <w:sz w:val="20"/>
                <w:szCs w:val="20"/>
              </w:rPr>
              <w:t xml:space="preserve"> </w:t>
            </w:r>
            <w:r w:rsidR="00756F08">
              <w:rPr>
                <w:rFonts w:ascii="Arial" w:hAnsi="Arial" w:cs="Arial"/>
                <w:sz w:val="20"/>
                <w:szCs w:val="20"/>
              </w:rPr>
              <w:t>„</w:t>
            </w:r>
            <w:proofErr w:type="spellStart"/>
            <w:r w:rsidR="00C96B6A" w:rsidRPr="00741BEA">
              <w:rPr>
                <w:rFonts w:ascii="Arial" w:hAnsi="Arial" w:cs="Arial"/>
                <w:sz w:val="20"/>
                <w:szCs w:val="20"/>
              </w:rPr>
              <w:t>Telemetrinės</w:t>
            </w:r>
            <w:proofErr w:type="spellEnd"/>
            <w:r w:rsidR="00C96B6A" w:rsidRPr="00741BEA">
              <w:rPr>
                <w:rFonts w:ascii="Arial" w:hAnsi="Arial" w:cs="Arial"/>
                <w:sz w:val="20"/>
                <w:szCs w:val="20"/>
              </w:rPr>
              <w:t xml:space="preserve"> įrangos bei Sistemos techninių parametrų, funkcinių ir nefunkcinių reikalavimų atitikties lentelė</w:t>
            </w:r>
            <w:r w:rsidR="00756F08">
              <w:rPr>
                <w:rFonts w:ascii="Arial" w:hAnsi="Arial" w:cs="Arial"/>
                <w:sz w:val="20"/>
                <w:szCs w:val="20"/>
              </w:rPr>
              <w:t xml:space="preserve">“ </w:t>
            </w:r>
            <w:r w:rsidR="00756F08" w:rsidRPr="009B3722">
              <w:rPr>
                <w:rFonts w:ascii="Arial" w:hAnsi="Arial" w:cs="Arial"/>
                <w:sz w:val="20"/>
                <w:szCs w:val="20"/>
              </w:rPr>
              <w:t>bei atitikimą reikalavimams patvirtinantys dokumentai.</w:t>
            </w:r>
          </w:p>
        </w:tc>
        <w:tc>
          <w:tcPr>
            <w:tcW w:w="4819" w:type="dxa"/>
          </w:tcPr>
          <w:p w14:paraId="40349761" w14:textId="77777777" w:rsidR="00F93E74" w:rsidRPr="009B3722" w:rsidRDefault="00F93E74" w:rsidP="00F93E74">
            <w:pPr>
              <w:tabs>
                <w:tab w:val="left" w:pos="709"/>
              </w:tabs>
              <w:spacing w:line="276" w:lineRule="auto"/>
              <w:jc w:val="both"/>
              <w:rPr>
                <w:rFonts w:ascii="Arial" w:hAnsi="Arial" w:cs="Arial"/>
                <w:sz w:val="20"/>
                <w:szCs w:val="20"/>
              </w:rPr>
            </w:pPr>
            <w:r w:rsidRPr="009B3722">
              <w:rPr>
                <w:rFonts w:ascii="Arial" w:hAnsi="Arial" w:cs="Arial"/>
                <w:sz w:val="20"/>
                <w:szCs w:val="20"/>
              </w:rPr>
              <w:t>Tiekėjas privalo užpildyti lentelę, nurodant joje reikalaujamą informaciją, ir pateikti tikslias nuorodas (dokumento pavadinimas, puslapis) į atitikimus patvirtinantį dokumentą.</w:t>
            </w:r>
          </w:p>
          <w:p w14:paraId="007E08C8" w14:textId="77777777" w:rsidR="00F93E74" w:rsidRDefault="00F93E74" w:rsidP="00F93E74">
            <w:pPr>
              <w:jc w:val="both"/>
              <w:rPr>
                <w:rFonts w:ascii="Arial" w:hAnsi="Arial" w:cs="Arial"/>
                <w:sz w:val="20"/>
                <w:szCs w:val="20"/>
                <w:lang w:eastAsia="ja-JP"/>
              </w:rPr>
            </w:pPr>
            <w:r w:rsidRPr="009B3722">
              <w:rPr>
                <w:rFonts w:ascii="Arial" w:hAnsi="Arial" w:cs="Arial"/>
                <w:sz w:val="20"/>
                <w:szCs w:val="20"/>
                <w:lang w:eastAsia="ja-JP"/>
              </w:rPr>
              <w:t>Visi dokumentai turi būti pateikti su pasiūlymu.</w:t>
            </w:r>
          </w:p>
          <w:p w14:paraId="58F2535C" w14:textId="4F1F57F4" w:rsidR="00C96B6A" w:rsidRPr="00741BEA" w:rsidRDefault="00C96B6A" w:rsidP="00F93E74">
            <w:pPr>
              <w:jc w:val="both"/>
              <w:rPr>
                <w:rFonts w:ascii="Arial" w:hAnsi="Arial" w:cs="Arial"/>
                <w:sz w:val="20"/>
                <w:szCs w:val="20"/>
              </w:rPr>
            </w:pPr>
            <w:r w:rsidRPr="00741BEA">
              <w:rPr>
                <w:rFonts w:ascii="Arial" w:hAnsi="Arial" w:cs="Arial"/>
                <w:sz w:val="20"/>
                <w:szCs w:val="20"/>
              </w:rPr>
              <w:t>Funkcinių ir nefunkcinių reikalavimų atitikimas, kurio negalima įrodyti dokumentais, įrodomas demonstracijos metu.</w:t>
            </w:r>
          </w:p>
        </w:tc>
      </w:tr>
      <w:tr w:rsidR="00C96B6A" w:rsidRPr="00741BEA" w14:paraId="7D658E34" w14:textId="77777777" w:rsidTr="00863165">
        <w:trPr>
          <w:cantSplit/>
        </w:trPr>
        <w:tc>
          <w:tcPr>
            <w:tcW w:w="709" w:type="dxa"/>
          </w:tcPr>
          <w:p w14:paraId="0A765DB7" w14:textId="77777777" w:rsidR="00C96B6A" w:rsidRPr="00741BEA" w:rsidRDefault="00C96B6A" w:rsidP="00C96B6A">
            <w:pPr>
              <w:pStyle w:val="Heading2"/>
              <w:keepNext w:val="0"/>
              <w:keepLines w:val="0"/>
              <w:numPr>
                <w:ilvl w:val="1"/>
                <w:numId w:val="4"/>
              </w:numPr>
              <w:tabs>
                <w:tab w:val="left" w:pos="426"/>
              </w:tabs>
              <w:spacing w:before="0"/>
              <w:ind w:left="601" w:hanging="601"/>
              <w:rPr>
                <w:rFonts w:ascii="Arial" w:hAnsi="Arial" w:cs="Arial"/>
                <w:color w:val="000000" w:themeColor="text1"/>
                <w:sz w:val="20"/>
                <w:szCs w:val="20"/>
                <w:lang w:val="lt-LT"/>
              </w:rPr>
            </w:pPr>
          </w:p>
        </w:tc>
        <w:tc>
          <w:tcPr>
            <w:tcW w:w="4820" w:type="dxa"/>
          </w:tcPr>
          <w:p w14:paraId="79F5F40B" w14:textId="1F01649F" w:rsidR="00C96B6A" w:rsidRPr="00741BEA" w:rsidRDefault="00C96B6A" w:rsidP="00C96B6A">
            <w:pPr>
              <w:jc w:val="both"/>
              <w:rPr>
                <w:rFonts w:ascii="Arial" w:hAnsi="Arial" w:cs="Arial"/>
                <w:sz w:val="20"/>
                <w:szCs w:val="20"/>
                <w:lang w:eastAsia="ja-JP"/>
              </w:rPr>
            </w:pPr>
            <w:r w:rsidRPr="00741BEA">
              <w:rPr>
                <w:rFonts w:ascii="Arial" w:hAnsi="Arial" w:cs="Arial"/>
                <w:sz w:val="20"/>
                <w:szCs w:val="20"/>
              </w:rPr>
              <w:t>Oficialus gamintojo dokumentas pažymintis, kad gaminys atitinka radijo įrangos direktyvą 2014/53/ES.</w:t>
            </w:r>
          </w:p>
        </w:tc>
        <w:tc>
          <w:tcPr>
            <w:tcW w:w="4819" w:type="dxa"/>
          </w:tcPr>
          <w:p w14:paraId="6BA03D88" w14:textId="5DF1A919" w:rsidR="00C96B6A" w:rsidRPr="00741BEA" w:rsidRDefault="00C96B6A" w:rsidP="00C96B6A">
            <w:pPr>
              <w:jc w:val="both"/>
              <w:rPr>
                <w:rFonts w:ascii="Arial" w:hAnsi="Arial" w:cs="Arial"/>
                <w:sz w:val="20"/>
                <w:szCs w:val="20"/>
                <w:lang w:eastAsia="ja-JP"/>
              </w:rPr>
            </w:pPr>
            <w:r w:rsidRPr="00741BEA">
              <w:rPr>
                <w:rFonts w:ascii="Arial" w:hAnsi="Arial" w:cs="Arial"/>
                <w:sz w:val="20"/>
                <w:szCs w:val="20"/>
              </w:rPr>
              <w:t>Teikiama elektronine forma.</w:t>
            </w:r>
          </w:p>
        </w:tc>
      </w:tr>
      <w:tr w:rsidR="00C96B6A" w:rsidRPr="00741BEA" w14:paraId="19D49FBB" w14:textId="77777777" w:rsidTr="00863165">
        <w:trPr>
          <w:cantSplit/>
        </w:trPr>
        <w:tc>
          <w:tcPr>
            <w:tcW w:w="709" w:type="dxa"/>
          </w:tcPr>
          <w:p w14:paraId="23F7069B" w14:textId="77777777" w:rsidR="00C96B6A" w:rsidRPr="00741BEA" w:rsidRDefault="00C96B6A" w:rsidP="00C96B6A">
            <w:pPr>
              <w:pStyle w:val="Heading2"/>
              <w:keepNext w:val="0"/>
              <w:keepLines w:val="0"/>
              <w:numPr>
                <w:ilvl w:val="1"/>
                <w:numId w:val="4"/>
              </w:numPr>
              <w:tabs>
                <w:tab w:val="left" w:pos="426"/>
              </w:tabs>
              <w:spacing w:before="0"/>
              <w:ind w:left="601" w:hanging="601"/>
              <w:rPr>
                <w:rFonts w:ascii="Arial" w:hAnsi="Arial" w:cs="Arial"/>
                <w:color w:val="000000" w:themeColor="text1"/>
                <w:sz w:val="20"/>
                <w:szCs w:val="20"/>
                <w:lang w:val="lt-LT"/>
              </w:rPr>
            </w:pPr>
          </w:p>
        </w:tc>
        <w:tc>
          <w:tcPr>
            <w:tcW w:w="4820" w:type="dxa"/>
          </w:tcPr>
          <w:p w14:paraId="56C52B85" w14:textId="10AE1353" w:rsidR="00C96B6A" w:rsidRPr="00741BEA" w:rsidRDefault="00C96B6A" w:rsidP="00C96B6A">
            <w:pPr>
              <w:jc w:val="both"/>
              <w:rPr>
                <w:rFonts w:ascii="Arial" w:hAnsi="Arial" w:cs="Arial"/>
                <w:sz w:val="20"/>
                <w:szCs w:val="20"/>
                <w:lang w:eastAsia="ja-JP"/>
              </w:rPr>
            </w:pPr>
            <w:r w:rsidRPr="00741BEA">
              <w:rPr>
                <w:rFonts w:ascii="Arial" w:hAnsi="Arial" w:cs="Arial"/>
                <w:sz w:val="20"/>
                <w:szCs w:val="20"/>
                <w:lang w:eastAsia="ja-JP"/>
              </w:rPr>
              <w:t>Siūlant lygiavertes prekes/paslaugas Tiekėjas  kartu su pasiūlymu kaip tinkamą priemonę,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tc>
        <w:tc>
          <w:tcPr>
            <w:tcW w:w="4819" w:type="dxa"/>
          </w:tcPr>
          <w:p w14:paraId="65236488" w14:textId="43BB4EDE" w:rsidR="00C96B6A" w:rsidRPr="00741BEA" w:rsidRDefault="00C96B6A" w:rsidP="00C96B6A">
            <w:pPr>
              <w:jc w:val="both"/>
              <w:rPr>
                <w:rFonts w:ascii="Arial" w:hAnsi="Arial" w:cs="Arial"/>
                <w:sz w:val="20"/>
                <w:szCs w:val="20"/>
                <w:lang w:eastAsia="ja-JP"/>
              </w:rPr>
            </w:pPr>
            <w:r w:rsidRPr="00741BEA">
              <w:rPr>
                <w:rFonts w:ascii="Arial" w:hAnsi="Arial" w:cs="Arial"/>
                <w:sz w:val="20"/>
                <w:szCs w:val="20"/>
                <w:lang w:eastAsia="ja-JP"/>
              </w:rPr>
              <w:t>Jeigu Tiekėjas negali gauti nurodytų pažymų ar tyrimų ataskaitų arba negali jų gauti per nustatytą laiką dėl nuo Tiekėjo  nepriklausančių aplinkybių ir objektyviais, rašytiniais įrodymais įrodo, kad prekės, paslaugos ar darbai atitinka Techninėje specifikacijoje nurodytus reikalavimus ar kriterijus, pasiūlymų vertinimo kriterijus ar pirkimo Sutarties vykdymo sąlygas, Pirkėjas pripažįsta ir kitas tinkamas priemones. Tačiau tinkamomis priemonėmis nelaikoma Tiekėjo,</w:t>
            </w:r>
            <w:r w:rsidRPr="00741BEA">
              <w:t xml:space="preserve"> </w:t>
            </w:r>
            <w:r w:rsidRPr="00741BEA">
              <w:rPr>
                <w:rFonts w:ascii="Arial" w:hAnsi="Arial" w:cs="Arial"/>
                <w:sz w:val="20"/>
                <w:szCs w:val="20"/>
                <w:lang w:eastAsia="ja-JP"/>
              </w:rPr>
              <w:t xml:space="preserve">kai Tiekėjas nėra prekių gamintojas, </w:t>
            </w:r>
            <w:proofErr w:type="spellStart"/>
            <w:r w:rsidRPr="00741BEA">
              <w:rPr>
                <w:rFonts w:ascii="Arial" w:hAnsi="Arial" w:cs="Arial"/>
                <w:sz w:val="20"/>
                <w:szCs w:val="20"/>
                <w:lang w:eastAsia="ja-JP"/>
              </w:rPr>
              <w:t>savideklaracija</w:t>
            </w:r>
            <w:proofErr w:type="spellEnd"/>
            <w:r w:rsidRPr="00741BEA">
              <w:rPr>
                <w:rFonts w:ascii="Arial" w:hAnsi="Arial" w:cs="Arial"/>
                <w:sz w:val="20"/>
                <w:szCs w:val="20"/>
                <w:lang w:eastAsia="ja-JP"/>
              </w:rPr>
              <w:t xml:space="preserve"> be konkrečių, techninių įrodymų. (visi įrodymai, pažymos ir kiti dokumentai turi būti pateikti su pasiūlymu)</w:t>
            </w:r>
            <w:r w:rsidR="003378DF">
              <w:rPr>
                <w:rFonts w:ascii="Arial" w:hAnsi="Arial" w:cs="Arial"/>
                <w:sz w:val="20"/>
                <w:szCs w:val="20"/>
                <w:lang w:eastAsia="ja-JP"/>
              </w:rPr>
              <w:t>.</w:t>
            </w:r>
          </w:p>
        </w:tc>
      </w:tr>
    </w:tbl>
    <w:bookmarkEnd w:id="2"/>
    <w:bookmarkEnd w:id="3"/>
    <w:p w14:paraId="194B9507" w14:textId="5337DF1E" w:rsidR="0002184C" w:rsidRPr="00741BEA" w:rsidRDefault="00686E71" w:rsidP="00686E71">
      <w:pPr>
        <w:tabs>
          <w:tab w:val="left" w:pos="709"/>
        </w:tabs>
        <w:spacing w:after="0" w:line="276" w:lineRule="auto"/>
        <w:jc w:val="both"/>
        <w:rPr>
          <w:rFonts w:ascii="Arial" w:hAnsi="Arial" w:cs="Arial"/>
          <w:color w:val="FF0000"/>
          <w:sz w:val="20"/>
          <w:szCs w:val="20"/>
        </w:rPr>
      </w:pPr>
      <w:r w:rsidRPr="00741BEA">
        <w:rPr>
          <w:rFonts w:ascii="Arial" w:hAnsi="Arial" w:cs="Arial"/>
          <w:sz w:val="20"/>
          <w:szCs w:val="20"/>
        </w:rPr>
        <w:t xml:space="preserve">Dokumentų kalba: </w:t>
      </w:r>
      <w:r w:rsidRPr="00741BEA">
        <w:rPr>
          <w:rFonts w:ascii="Arial" w:hAnsi="Arial" w:cs="Arial"/>
          <w:noProof/>
          <w:sz w:val="20"/>
          <w:szCs w:val="20"/>
        </w:rPr>
        <w:t>Lietuvių arba anglų. Jei dokumento originalas yra kita kalba, turi būti pateikiamas originalus dokumentas bei šio dokumento vertimas į lietuvių arba anglų kalbą (perkančiajai organizacijai pareikalavus – patvirtintas vertėjo parašu ir vertimų biuro anspaudu).</w:t>
      </w:r>
    </w:p>
    <w:p w14:paraId="050623D5" w14:textId="77777777" w:rsidR="005F41C5" w:rsidRPr="00741BEA" w:rsidRDefault="005F41C5" w:rsidP="009F41D6">
      <w:pPr>
        <w:spacing w:after="0"/>
        <w:rPr>
          <w:rFonts w:ascii="Arial" w:hAnsi="Arial" w:cs="Arial"/>
          <w:color w:val="FF0000"/>
          <w:sz w:val="20"/>
          <w:szCs w:val="20"/>
        </w:rPr>
      </w:pPr>
    </w:p>
    <w:p w14:paraId="022018A6" w14:textId="49EDC01B" w:rsidR="00174726" w:rsidRPr="00741BEA" w:rsidRDefault="00174726" w:rsidP="006B5163">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741BEA">
        <w:rPr>
          <w:rFonts w:ascii="Arial" w:hAnsi="Arial" w:cs="Arial"/>
          <w:color w:val="auto"/>
          <w:sz w:val="20"/>
          <w:szCs w:val="20"/>
          <w:lang w:val="lt-LT"/>
        </w:rPr>
        <w:t>SUTARTIES VYKDYMO METU TEIKIAMI DOKUMENTAI</w:t>
      </w:r>
    </w:p>
    <w:p w14:paraId="34DF1A89" w14:textId="4C9FDB3A" w:rsidR="00585DB2" w:rsidRPr="00741BEA"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709"/>
        <w:gridCol w:w="3260"/>
        <w:gridCol w:w="3969"/>
        <w:gridCol w:w="2410"/>
      </w:tblGrid>
      <w:tr w:rsidR="00B500C8" w:rsidRPr="00741BEA" w14:paraId="0A506786" w14:textId="77777777" w:rsidTr="00AF1285">
        <w:tc>
          <w:tcPr>
            <w:tcW w:w="709" w:type="dxa"/>
          </w:tcPr>
          <w:p w14:paraId="792BC4C9" w14:textId="77777777" w:rsidR="00B500C8" w:rsidRPr="00741BEA" w:rsidRDefault="00B500C8" w:rsidP="00863165">
            <w:pPr>
              <w:jc w:val="both"/>
              <w:rPr>
                <w:rFonts w:ascii="Arial" w:hAnsi="Arial" w:cs="Arial"/>
                <w:b/>
                <w:bCs/>
                <w:sz w:val="20"/>
                <w:szCs w:val="20"/>
              </w:rPr>
            </w:pPr>
            <w:r w:rsidRPr="00741BEA">
              <w:rPr>
                <w:rFonts w:ascii="Arial" w:hAnsi="Arial" w:cs="Arial"/>
                <w:b/>
                <w:bCs/>
                <w:sz w:val="20"/>
                <w:szCs w:val="20"/>
              </w:rPr>
              <w:t>Eil. Nr.</w:t>
            </w:r>
          </w:p>
        </w:tc>
        <w:tc>
          <w:tcPr>
            <w:tcW w:w="3260" w:type="dxa"/>
            <w:vAlign w:val="center"/>
          </w:tcPr>
          <w:p w14:paraId="1F2950FA" w14:textId="77777777" w:rsidR="00B500C8" w:rsidRPr="00741BEA" w:rsidRDefault="00B500C8" w:rsidP="00863165">
            <w:pPr>
              <w:rPr>
                <w:rFonts w:ascii="Arial" w:hAnsi="Arial" w:cs="Arial"/>
                <w:b/>
                <w:bCs/>
                <w:sz w:val="20"/>
                <w:szCs w:val="20"/>
              </w:rPr>
            </w:pPr>
            <w:r w:rsidRPr="00741BEA">
              <w:rPr>
                <w:rFonts w:ascii="Arial" w:hAnsi="Arial" w:cs="Arial"/>
                <w:b/>
                <w:bCs/>
                <w:sz w:val="20"/>
                <w:szCs w:val="20"/>
              </w:rPr>
              <w:t>Pavadinimas</w:t>
            </w:r>
          </w:p>
        </w:tc>
        <w:tc>
          <w:tcPr>
            <w:tcW w:w="3969" w:type="dxa"/>
            <w:vAlign w:val="center"/>
          </w:tcPr>
          <w:p w14:paraId="0F144756" w14:textId="77777777" w:rsidR="00B500C8" w:rsidRPr="00741BEA" w:rsidRDefault="00B500C8" w:rsidP="00863165">
            <w:pPr>
              <w:rPr>
                <w:rFonts w:ascii="Arial" w:hAnsi="Arial" w:cs="Arial"/>
                <w:b/>
                <w:bCs/>
                <w:sz w:val="20"/>
                <w:szCs w:val="20"/>
              </w:rPr>
            </w:pPr>
            <w:r w:rsidRPr="00741BEA">
              <w:rPr>
                <w:rFonts w:ascii="Arial" w:hAnsi="Arial" w:cs="Arial"/>
                <w:b/>
                <w:bCs/>
                <w:sz w:val="20"/>
                <w:szCs w:val="20"/>
              </w:rPr>
              <w:t>Reikalavimai turiniui ir formai</w:t>
            </w:r>
          </w:p>
        </w:tc>
        <w:tc>
          <w:tcPr>
            <w:tcW w:w="2410" w:type="dxa"/>
            <w:vAlign w:val="center"/>
          </w:tcPr>
          <w:p w14:paraId="180170C8" w14:textId="77777777" w:rsidR="00B500C8" w:rsidRPr="00741BEA" w:rsidRDefault="00B500C8" w:rsidP="00863165">
            <w:pPr>
              <w:rPr>
                <w:rFonts w:ascii="Arial" w:hAnsi="Arial" w:cs="Arial"/>
                <w:b/>
                <w:bCs/>
                <w:sz w:val="20"/>
                <w:szCs w:val="20"/>
              </w:rPr>
            </w:pPr>
            <w:r w:rsidRPr="00741BEA">
              <w:rPr>
                <w:rFonts w:ascii="Arial" w:hAnsi="Arial" w:cs="Arial"/>
                <w:b/>
                <w:bCs/>
                <w:sz w:val="20"/>
                <w:szCs w:val="20"/>
              </w:rPr>
              <w:t>Teikimo momentas</w:t>
            </w:r>
          </w:p>
        </w:tc>
      </w:tr>
      <w:tr w:rsidR="005D45D4" w:rsidRPr="00741BEA" w14:paraId="2B2CAC04" w14:textId="77777777" w:rsidTr="00AF1285">
        <w:tc>
          <w:tcPr>
            <w:tcW w:w="709" w:type="dxa"/>
          </w:tcPr>
          <w:p w14:paraId="0283BF0C" w14:textId="77777777" w:rsidR="005D45D4" w:rsidRPr="00741BEA" w:rsidRDefault="005D45D4" w:rsidP="005D45D4">
            <w:pPr>
              <w:pStyle w:val="Heading2"/>
              <w:keepNext w:val="0"/>
              <w:keepLines w:val="0"/>
              <w:numPr>
                <w:ilvl w:val="1"/>
                <w:numId w:val="4"/>
              </w:numPr>
              <w:tabs>
                <w:tab w:val="left" w:pos="426"/>
              </w:tabs>
              <w:spacing w:before="0"/>
              <w:ind w:left="601" w:hanging="601"/>
              <w:rPr>
                <w:rFonts w:ascii="Arial" w:hAnsi="Arial" w:cs="Arial"/>
                <w:color w:val="000000" w:themeColor="text1"/>
                <w:sz w:val="20"/>
                <w:szCs w:val="20"/>
                <w:lang w:val="lt-LT"/>
              </w:rPr>
            </w:pPr>
          </w:p>
        </w:tc>
        <w:tc>
          <w:tcPr>
            <w:tcW w:w="3260" w:type="dxa"/>
          </w:tcPr>
          <w:p w14:paraId="1344E682" w14:textId="3EB36421" w:rsidR="005D45D4" w:rsidRPr="00741BEA" w:rsidRDefault="005D45D4" w:rsidP="005D45D4">
            <w:pPr>
              <w:rPr>
                <w:rFonts w:ascii="Arial" w:hAnsi="Arial" w:cs="Arial"/>
                <w:i/>
                <w:iCs/>
                <w:sz w:val="20"/>
                <w:szCs w:val="20"/>
              </w:rPr>
            </w:pPr>
            <w:r w:rsidRPr="007F7794">
              <w:rPr>
                <w:rFonts w:ascii="Arial" w:hAnsi="Arial" w:cs="Arial"/>
                <w:sz w:val="20"/>
                <w:szCs w:val="20"/>
              </w:rPr>
              <w:t>Paslaugų suteikimo per praėjusį mėnesį ataskaita</w:t>
            </w:r>
          </w:p>
        </w:tc>
        <w:tc>
          <w:tcPr>
            <w:tcW w:w="3969" w:type="dxa"/>
          </w:tcPr>
          <w:p w14:paraId="23CCD40B" w14:textId="77777777" w:rsidR="005D45D4" w:rsidRDefault="005D45D4" w:rsidP="005D45D4">
            <w:pPr>
              <w:jc w:val="both"/>
              <w:rPr>
                <w:rFonts w:ascii="Arial" w:hAnsi="Arial" w:cs="Arial"/>
                <w:sz w:val="20"/>
                <w:szCs w:val="20"/>
              </w:rPr>
            </w:pPr>
            <w:r w:rsidRPr="009B3722">
              <w:rPr>
                <w:rFonts w:ascii="Arial" w:hAnsi="Arial" w:cs="Arial"/>
                <w:sz w:val="20"/>
                <w:szCs w:val="20"/>
              </w:rPr>
              <w:t xml:space="preserve">Teikiamas </w:t>
            </w:r>
            <w:r>
              <w:rPr>
                <w:rFonts w:ascii="Arial" w:hAnsi="Arial" w:cs="Arial"/>
                <w:sz w:val="20"/>
                <w:szCs w:val="20"/>
              </w:rPr>
              <w:t>elektronine forma .</w:t>
            </w:r>
            <w:proofErr w:type="spellStart"/>
            <w:r>
              <w:rPr>
                <w:rFonts w:ascii="Arial" w:hAnsi="Arial" w:cs="Arial"/>
                <w:sz w:val="20"/>
                <w:szCs w:val="20"/>
              </w:rPr>
              <w:t>xlsx</w:t>
            </w:r>
            <w:proofErr w:type="spellEnd"/>
            <w:r>
              <w:rPr>
                <w:rFonts w:ascii="Arial" w:hAnsi="Arial" w:cs="Arial"/>
                <w:sz w:val="20"/>
                <w:szCs w:val="20"/>
              </w:rPr>
              <w:t xml:space="preserve"> formatu</w:t>
            </w:r>
            <w:r w:rsidRPr="009B3722">
              <w:rPr>
                <w:rFonts w:ascii="Arial" w:hAnsi="Arial" w:cs="Arial"/>
                <w:sz w:val="20"/>
                <w:szCs w:val="20"/>
              </w:rPr>
              <w:t xml:space="preserve"> el. paštu</w:t>
            </w:r>
            <w:r>
              <w:rPr>
                <w:rFonts w:ascii="Arial" w:hAnsi="Arial" w:cs="Arial"/>
                <w:sz w:val="20"/>
                <w:szCs w:val="20"/>
              </w:rPr>
              <w:t>.</w:t>
            </w:r>
          </w:p>
          <w:p w14:paraId="554BD714" w14:textId="5BCD566B" w:rsidR="005D45D4" w:rsidRPr="00741BEA" w:rsidRDefault="005D45D4" w:rsidP="005D45D4">
            <w:pPr>
              <w:jc w:val="both"/>
              <w:rPr>
                <w:rFonts w:ascii="Arial" w:hAnsi="Arial" w:cs="Arial"/>
                <w:i/>
                <w:iCs/>
                <w:sz w:val="20"/>
                <w:szCs w:val="20"/>
              </w:rPr>
            </w:pPr>
            <w:r>
              <w:rPr>
                <w:rFonts w:ascii="Arial" w:hAnsi="Arial" w:cs="Arial"/>
                <w:sz w:val="20"/>
                <w:szCs w:val="20"/>
              </w:rPr>
              <w:t>Detalizacijoje nurodomas</w:t>
            </w:r>
            <w:r w:rsidRPr="00741BEA">
              <w:rPr>
                <w:rFonts w:ascii="Arial" w:hAnsi="Arial" w:cs="Arial"/>
                <w:sz w:val="20"/>
                <w:szCs w:val="20"/>
              </w:rPr>
              <w:t xml:space="preserve"> transporto priemonės valstybinis numeris</w:t>
            </w:r>
            <w:r>
              <w:rPr>
                <w:rFonts w:ascii="Arial" w:hAnsi="Arial" w:cs="Arial"/>
                <w:sz w:val="20"/>
                <w:szCs w:val="20"/>
              </w:rPr>
              <w:t xml:space="preserve"> ir </w:t>
            </w:r>
            <w:r w:rsidR="00780E5E">
              <w:rPr>
                <w:rFonts w:ascii="Arial" w:hAnsi="Arial" w:cs="Arial"/>
                <w:sz w:val="20"/>
                <w:szCs w:val="20"/>
              </w:rPr>
              <w:t>suteiktos paslaugos įk</w:t>
            </w:r>
            <w:r w:rsidR="0026599E">
              <w:rPr>
                <w:rFonts w:ascii="Arial" w:hAnsi="Arial" w:cs="Arial"/>
                <w:sz w:val="20"/>
                <w:szCs w:val="20"/>
              </w:rPr>
              <w:t>ainis</w:t>
            </w:r>
            <w:r>
              <w:rPr>
                <w:rFonts w:ascii="Arial" w:hAnsi="Arial" w:cs="Arial"/>
                <w:sz w:val="20"/>
                <w:szCs w:val="20"/>
              </w:rPr>
              <w:t>.</w:t>
            </w:r>
          </w:p>
        </w:tc>
        <w:tc>
          <w:tcPr>
            <w:tcW w:w="2410" w:type="dxa"/>
          </w:tcPr>
          <w:p w14:paraId="5987008B" w14:textId="11E70421" w:rsidR="005D45D4" w:rsidRPr="00741BEA" w:rsidRDefault="005D45D4" w:rsidP="005D45D4">
            <w:pPr>
              <w:jc w:val="both"/>
              <w:rPr>
                <w:rFonts w:ascii="Arial" w:hAnsi="Arial" w:cs="Arial"/>
                <w:i/>
                <w:iCs/>
                <w:sz w:val="20"/>
                <w:szCs w:val="20"/>
              </w:rPr>
            </w:pPr>
            <w:r w:rsidRPr="007F7794">
              <w:rPr>
                <w:rFonts w:ascii="Arial" w:hAnsi="Arial" w:cs="Arial"/>
                <w:sz w:val="20"/>
                <w:szCs w:val="20"/>
              </w:rPr>
              <w:t>Iki einamojo mėnesio 3 (trečios) darbo dienos</w:t>
            </w:r>
          </w:p>
        </w:tc>
      </w:tr>
      <w:tr w:rsidR="00780E5E" w:rsidRPr="00741BEA" w14:paraId="1A3CD279" w14:textId="77777777" w:rsidTr="00AF1285">
        <w:tc>
          <w:tcPr>
            <w:tcW w:w="709" w:type="dxa"/>
          </w:tcPr>
          <w:p w14:paraId="30AF1A6A" w14:textId="77777777" w:rsidR="00780E5E" w:rsidRPr="00741BEA" w:rsidRDefault="00780E5E" w:rsidP="00780E5E">
            <w:pPr>
              <w:pStyle w:val="Heading2"/>
              <w:keepNext w:val="0"/>
              <w:keepLines w:val="0"/>
              <w:numPr>
                <w:ilvl w:val="1"/>
                <w:numId w:val="4"/>
              </w:numPr>
              <w:tabs>
                <w:tab w:val="left" w:pos="426"/>
              </w:tabs>
              <w:spacing w:before="0"/>
              <w:ind w:left="601" w:hanging="601"/>
              <w:rPr>
                <w:rFonts w:ascii="Arial" w:hAnsi="Arial" w:cs="Arial"/>
                <w:color w:val="000000" w:themeColor="text1"/>
                <w:sz w:val="20"/>
                <w:szCs w:val="20"/>
                <w:lang w:val="lt-LT"/>
              </w:rPr>
            </w:pPr>
          </w:p>
        </w:tc>
        <w:tc>
          <w:tcPr>
            <w:tcW w:w="3260" w:type="dxa"/>
          </w:tcPr>
          <w:p w14:paraId="489513F9" w14:textId="631AC7EC" w:rsidR="00780E5E" w:rsidRPr="00741BEA" w:rsidRDefault="00780E5E" w:rsidP="00780E5E">
            <w:pPr>
              <w:jc w:val="both"/>
              <w:rPr>
                <w:rFonts w:ascii="Arial" w:hAnsi="Arial" w:cs="Arial"/>
                <w:sz w:val="20"/>
                <w:szCs w:val="20"/>
              </w:rPr>
            </w:pPr>
            <w:r w:rsidRPr="007F7794">
              <w:rPr>
                <w:rFonts w:ascii="Arial" w:hAnsi="Arial" w:cs="Arial"/>
                <w:sz w:val="20"/>
                <w:szCs w:val="20"/>
              </w:rPr>
              <w:t>PVM sąskaita–faktūra</w:t>
            </w:r>
          </w:p>
        </w:tc>
        <w:tc>
          <w:tcPr>
            <w:tcW w:w="3969" w:type="dxa"/>
          </w:tcPr>
          <w:p w14:paraId="1A2C0B87" w14:textId="64A124A1" w:rsidR="00780E5E" w:rsidRPr="00741BEA" w:rsidRDefault="00780E5E" w:rsidP="00780E5E">
            <w:pPr>
              <w:jc w:val="both"/>
              <w:rPr>
                <w:rFonts w:ascii="Arial" w:hAnsi="Arial" w:cs="Arial"/>
                <w:sz w:val="20"/>
                <w:szCs w:val="20"/>
              </w:rPr>
            </w:pPr>
            <w:r w:rsidRPr="007F7794">
              <w:rPr>
                <w:rFonts w:ascii="Arial" w:hAnsi="Arial" w:cs="Arial"/>
                <w:color w:val="000000" w:themeColor="text1"/>
                <w:sz w:val="20"/>
                <w:szCs w:val="20"/>
              </w:rPr>
              <w:t>Teikiama per informacinę sistemą „SABIS“</w:t>
            </w:r>
          </w:p>
        </w:tc>
        <w:tc>
          <w:tcPr>
            <w:tcW w:w="2410" w:type="dxa"/>
          </w:tcPr>
          <w:p w14:paraId="23B963F7" w14:textId="7ACF45F3" w:rsidR="00780E5E" w:rsidRPr="00741BEA" w:rsidRDefault="00780E5E" w:rsidP="00780E5E">
            <w:pPr>
              <w:jc w:val="both"/>
              <w:rPr>
                <w:rFonts w:ascii="Arial" w:hAnsi="Arial" w:cs="Arial"/>
                <w:sz w:val="20"/>
                <w:szCs w:val="20"/>
              </w:rPr>
            </w:pPr>
            <w:r w:rsidRPr="007F7794">
              <w:rPr>
                <w:rFonts w:ascii="Arial" w:hAnsi="Arial" w:cs="Arial"/>
                <w:color w:val="000000" w:themeColor="text1"/>
                <w:sz w:val="20"/>
                <w:szCs w:val="20"/>
              </w:rPr>
              <w:t>Iki einamojo mėnesio 5 (penktos) kalendorinės dienos</w:t>
            </w:r>
          </w:p>
        </w:tc>
      </w:tr>
    </w:tbl>
    <w:p w14:paraId="5DA362E4" w14:textId="77777777" w:rsidR="00B3191B" w:rsidRPr="00741BEA" w:rsidRDefault="00B3191B" w:rsidP="00004C8D">
      <w:pPr>
        <w:spacing w:after="0"/>
      </w:pPr>
    </w:p>
    <w:p w14:paraId="4711CAD9" w14:textId="77777777" w:rsidR="00D37531" w:rsidRPr="00741BEA"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741BEA">
        <w:rPr>
          <w:rFonts w:ascii="Arial" w:hAnsi="Arial" w:cs="Arial"/>
          <w:b/>
          <w:bCs/>
          <w:sz w:val="20"/>
          <w:szCs w:val="20"/>
        </w:rPr>
        <w:t>PRIEVOLIŲ VYKDYMAS</w:t>
      </w:r>
    </w:p>
    <w:p w14:paraId="3CE5D075" w14:textId="77777777" w:rsidR="00D37531" w:rsidRPr="00741BEA" w:rsidRDefault="00D37531" w:rsidP="001950AA">
      <w:pPr>
        <w:spacing w:after="0"/>
        <w:jc w:val="both"/>
        <w:rPr>
          <w:rFonts w:ascii="Arial" w:hAnsi="Arial" w:cs="Arial"/>
          <w:i/>
          <w:iCs/>
          <w:noProof/>
          <w:color w:val="FF0000"/>
          <w:sz w:val="6"/>
          <w:szCs w:val="6"/>
        </w:rPr>
      </w:pPr>
    </w:p>
    <w:p w14:paraId="2F624926" w14:textId="77777777" w:rsidR="008B1938" w:rsidRPr="00741BEA" w:rsidRDefault="008B1938" w:rsidP="006B5163">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41BEA">
        <w:rPr>
          <w:rFonts w:ascii="Arial" w:hAnsi="Arial" w:cs="Arial"/>
          <w:color w:val="auto"/>
          <w:sz w:val="20"/>
          <w:szCs w:val="20"/>
          <w:lang w:val="lt-LT"/>
        </w:rPr>
        <w:t>PASLAUGŲ TEIKIMO TVARKA</w:t>
      </w:r>
      <w:r w:rsidRPr="00741BEA" w:rsidDel="00827905">
        <w:rPr>
          <w:rFonts w:ascii="Arial" w:hAnsi="Arial" w:cs="Arial"/>
          <w:noProof/>
          <w:color w:val="auto"/>
          <w:sz w:val="20"/>
          <w:szCs w:val="20"/>
          <w:lang w:val="lt-LT"/>
        </w:rPr>
        <w:t xml:space="preserve"> </w:t>
      </w:r>
    </w:p>
    <w:p w14:paraId="1B893919" w14:textId="6590BDE9" w:rsidR="00CE25A1" w:rsidRPr="001426F3" w:rsidRDefault="00CE25A1" w:rsidP="001426F3">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proofErr w:type="spellStart"/>
      <w:r w:rsidRPr="001426F3">
        <w:rPr>
          <w:rFonts w:ascii="Arial" w:hAnsi="Arial" w:cs="Arial"/>
          <w:color w:val="000000" w:themeColor="text1"/>
          <w:sz w:val="20"/>
          <w:szCs w:val="20"/>
          <w:lang w:val="lt-LT"/>
        </w:rPr>
        <w:t>Telemetrinės</w:t>
      </w:r>
      <w:proofErr w:type="spellEnd"/>
      <w:r w:rsidRPr="001426F3">
        <w:rPr>
          <w:rFonts w:ascii="Arial" w:hAnsi="Arial" w:cs="Arial"/>
          <w:color w:val="000000" w:themeColor="text1"/>
          <w:sz w:val="20"/>
          <w:szCs w:val="20"/>
          <w:lang w:val="lt-LT"/>
        </w:rPr>
        <w:t xml:space="preserve"> įrangos sumontavimo, išmontavimo ir papildomi priežiūros darbai turi būti atliekami Vilniaus, Kauno, Šiaulių ir Klaipėdos miestuose. Tiksl</w:t>
      </w:r>
      <w:r w:rsidR="00DB5C23" w:rsidRPr="001426F3">
        <w:rPr>
          <w:rFonts w:ascii="Arial" w:hAnsi="Arial" w:cs="Arial"/>
          <w:color w:val="000000" w:themeColor="text1"/>
          <w:sz w:val="20"/>
          <w:szCs w:val="20"/>
          <w:lang w:val="lt-LT"/>
        </w:rPr>
        <w:t>i</w:t>
      </w:r>
      <w:r w:rsidRPr="001426F3">
        <w:rPr>
          <w:rFonts w:ascii="Arial" w:hAnsi="Arial" w:cs="Arial"/>
          <w:color w:val="000000" w:themeColor="text1"/>
          <w:sz w:val="20"/>
          <w:szCs w:val="20"/>
          <w:lang w:val="lt-LT"/>
        </w:rPr>
        <w:t>us adres</w:t>
      </w:r>
      <w:r w:rsidR="00DB5C23" w:rsidRPr="001426F3">
        <w:rPr>
          <w:rFonts w:ascii="Arial" w:hAnsi="Arial" w:cs="Arial"/>
          <w:color w:val="000000" w:themeColor="text1"/>
          <w:sz w:val="20"/>
          <w:szCs w:val="20"/>
          <w:lang w:val="lt-LT"/>
        </w:rPr>
        <w:t>us</w:t>
      </w:r>
      <w:r w:rsidRPr="001426F3">
        <w:rPr>
          <w:rFonts w:ascii="Arial" w:hAnsi="Arial" w:cs="Arial"/>
          <w:color w:val="000000" w:themeColor="text1"/>
          <w:sz w:val="20"/>
          <w:szCs w:val="20"/>
          <w:lang w:val="lt-LT"/>
        </w:rPr>
        <w:t xml:space="preserve"> nurodo</w:t>
      </w:r>
      <w:r w:rsidR="00DB5C23" w:rsidRPr="001426F3">
        <w:rPr>
          <w:rFonts w:ascii="Arial" w:hAnsi="Arial" w:cs="Arial"/>
          <w:color w:val="000000" w:themeColor="text1"/>
          <w:sz w:val="20"/>
          <w:szCs w:val="20"/>
          <w:lang w:val="lt-LT"/>
        </w:rPr>
        <w:t xml:space="preserve"> Tiekėjas</w:t>
      </w:r>
      <w:r w:rsidRPr="001426F3">
        <w:rPr>
          <w:rFonts w:ascii="Arial" w:hAnsi="Arial" w:cs="Arial"/>
          <w:color w:val="000000" w:themeColor="text1"/>
          <w:sz w:val="20"/>
          <w:szCs w:val="20"/>
          <w:lang w:val="lt-LT"/>
        </w:rPr>
        <w:t xml:space="preserve">. </w:t>
      </w:r>
    </w:p>
    <w:p w14:paraId="7A604527" w14:textId="77777777" w:rsidR="00CE25A1" w:rsidRPr="001426F3" w:rsidRDefault="00CE25A1" w:rsidP="001426F3">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r w:rsidRPr="001426F3">
        <w:rPr>
          <w:rFonts w:ascii="Arial" w:hAnsi="Arial" w:cs="Arial"/>
          <w:color w:val="000000" w:themeColor="text1"/>
          <w:sz w:val="20"/>
          <w:szCs w:val="20"/>
          <w:lang w:val="lt-LT"/>
        </w:rPr>
        <w:t xml:space="preserve">Už </w:t>
      </w:r>
      <w:proofErr w:type="spellStart"/>
      <w:r w:rsidRPr="001426F3">
        <w:rPr>
          <w:rFonts w:ascii="Arial" w:hAnsi="Arial" w:cs="Arial"/>
          <w:color w:val="000000" w:themeColor="text1"/>
          <w:sz w:val="20"/>
          <w:szCs w:val="20"/>
          <w:lang w:val="lt-LT"/>
        </w:rPr>
        <w:t>Telemetrinės</w:t>
      </w:r>
      <w:proofErr w:type="spellEnd"/>
      <w:r w:rsidRPr="001426F3">
        <w:rPr>
          <w:rFonts w:ascii="Arial" w:hAnsi="Arial" w:cs="Arial"/>
          <w:color w:val="000000" w:themeColor="text1"/>
          <w:sz w:val="20"/>
          <w:szCs w:val="20"/>
          <w:lang w:val="lt-LT"/>
        </w:rPr>
        <w:t xml:space="preserve"> įrangos sumontavimo, išmontavimo ir papildomus priežiūros darbus kitose vietovėse Tiekėjas gali taikyti atvykimo mokestį, kuris skaičiuojamas kilometrų reikalingų atvykimui (į vieną pusę) nuo Tiekėjo arčiausio padalinio skaičių padauginus iš 1 km įkainio.</w:t>
      </w:r>
    </w:p>
    <w:p w14:paraId="406AB593" w14:textId="77777777" w:rsidR="00F94A9C" w:rsidRPr="001426F3" w:rsidRDefault="00F94A9C" w:rsidP="001426F3">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r w:rsidRPr="001426F3">
        <w:rPr>
          <w:rFonts w:ascii="Arial" w:hAnsi="Arial" w:cs="Arial"/>
          <w:color w:val="000000" w:themeColor="text1"/>
          <w:sz w:val="20"/>
          <w:szCs w:val="20"/>
          <w:lang w:val="lt-LT"/>
        </w:rPr>
        <w:t>Pirmo užsakymo Telemetrinė įranga turi būti sumontuota per 30 (trisdešimt) kalendorinių dienų nuo užsakymo pateikimo.</w:t>
      </w:r>
    </w:p>
    <w:p w14:paraId="58C4AE27" w14:textId="77777777" w:rsidR="00F94A9C" w:rsidRPr="001426F3" w:rsidRDefault="00F94A9C" w:rsidP="001426F3">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r w:rsidRPr="001426F3">
        <w:rPr>
          <w:rFonts w:ascii="Arial" w:hAnsi="Arial" w:cs="Arial"/>
          <w:color w:val="000000" w:themeColor="text1"/>
          <w:sz w:val="20"/>
          <w:szCs w:val="20"/>
          <w:lang w:val="lt-LT"/>
        </w:rPr>
        <w:t>Telemetrinės įrangos išmontavimas Sutarties galiojimo pabaigoje turi būti atliktas per 30 (tridešimt) kalendorinių dienų nuo užsakymo pateikimo.</w:t>
      </w:r>
    </w:p>
    <w:p w14:paraId="0C5A01A3" w14:textId="77777777" w:rsidR="00F94A9C" w:rsidRPr="001426F3" w:rsidRDefault="00F94A9C" w:rsidP="001426F3">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r w:rsidRPr="001426F3">
        <w:rPr>
          <w:rFonts w:ascii="Arial" w:hAnsi="Arial" w:cs="Arial"/>
          <w:color w:val="000000" w:themeColor="text1"/>
          <w:sz w:val="20"/>
          <w:szCs w:val="20"/>
          <w:lang w:val="lt-LT"/>
        </w:rPr>
        <w:t>Kiti Telemetrinės įrangos sumontavimo ar išmontavimo paslaugų užsakymai Sutarties vykdymo laikotarpyje turi būti atlikti per 7 (septynias) kalendorines dienas nuo užsakymo pateikimo.</w:t>
      </w:r>
    </w:p>
    <w:p w14:paraId="73FD7A2B" w14:textId="77777777" w:rsidR="00F94A9C" w:rsidRPr="001426F3" w:rsidRDefault="00F94A9C" w:rsidP="001426F3">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r w:rsidRPr="001426F3">
        <w:rPr>
          <w:rFonts w:ascii="Arial" w:hAnsi="Arial" w:cs="Arial"/>
          <w:color w:val="000000" w:themeColor="text1"/>
          <w:sz w:val="20"/>
          <w:szCs w:val="20"/>
          <w:lang w:val="lt-LT"/>
        </w:rPr>
        <w:t>Papildomi sistemos vystymo darbai turi būti atlikti per 30 (tridešimt) kalendorinių dienų nuo užsakymo pateikimo.</w:t>
      </w:r>
    </w:p>
    <w:p w14:paraId="4C7FBDDB" w14:textId="77777777" w:rsidR="001426F3" w:rsidRPr="001426F3" w:rsidRDefault="001426F3" w:rsidP="001426F3">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r w:rsidRPr="001426F3">
        <w:rPr>
          <w:rFonts w:ascii="Arial" w:hAnsi="Arial" w:cs="Arial"/>
          <w:color w:val="000000" w:themeColor="text1"/>
          <w:sz w:val="20"/>
          <w:szCs w:val="20"/>
          <w:lang w:val="lt-LT"/>
        </w:rPr>
        <w:lastRenderedPageBreak/>
        <w:t>Jeigu Tiekėjas arba Pirkėjas, savo iniciatyva ankščiau laiko nori nutraukti Sutartį, kiekviena Šalis gali nutraukti Sutartį tik raštu įspėjus kitą Šalį prieš 60 (šešiasdešimt) kalendorinių dienų.</w:t>
      </w:r>
    </w:p>
    <w:p w14:paraId="1319412D" w14:textId="295C156F" w:rsidR="001426F3" w:rsidRPr="001426F3" w:rsidRDefault="001426F3" w:rsidP="001426F3">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r w:rsidRPr="001426F3">
        <w:rPr>
          <w:rFonts w:ascii="Arial" w:hAnsi="Arial" w:cs="Arial"/>
          <w:color w:val="000000" w:themeColor="text1"/>
          <w:sz w:val="20"/>
          <w:szCs w:val="20"/>
          <w:lang w:val="lt-LT"/>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741BEA" w:rsidRDefault="00FA6F19" w:rsidP="006B5163">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41BEA">
        <w:rPr>
          <w:rFonts w:ascii="Arial" w:hAnsi="Arial" w:cs="Arial"/>
          <w:noProof/>
          <w:color w:val="auto"/>
          <w:sz w:val="20"/>
          <w:szCs w:val="20"/>
          <w:lang w:val="lt-LT"/>
        </w:rPr>
        <w:t>TRŪKUMŲ ŠALINIMO TVARKA IR TERMINAI</w:t>
      </w:r>
    </w:p>
    <w:p w14:paraId="4DE9DDB5" w14:textId="21305B3A" w:rsidR="00684B43" w:rsidRDefault="002907F4" w:rsidP="006B5163">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r w:rsidRPr="00741BEA">
        <w:rPr>
          <w:rFonts w:ascii="Arial" w:hAnsi="Arial" w:cs="Arial"/>
          <w:color w:val="000000" w:themeColor="text1"/>
          <w:sz w:val="20"/>
          <w:szCs w:val="20"/>
          <w:lang w:val="lt-LT"/>
        </w:rPr>
        <w:t xml:space="preserve">Atsiradus </w:t>
      </w:r>
      <w:r w:rsidR="002A39AC" w:rsidRPr="00741BEA">
        <w:rPr>
          <w:rFonts w:ascii="Arial" w:hAnsi="Arial" w:cs="Arial"/>
          <w:color w:val="auto"/>
          <w:sz w:val="20"/>
          <w:szCs w:val="20"/>
          <w:lang w:val="lt-LT"/>
        </w:rPr>
        <w:t>Prek</w:t>
      </w:r>
      <w:r w:rsidR="002A39AC">
        <w:rPr>
          <w:rFonts w:ascii="Arial" w:hAnsi="Arial" w:cs="Arial"/>
          <w:color w:val="auto"/>
          <w:sz w:val="20"/>
          <w:szCs w:val="20"/>
          <w:lang w:val="lt-LT"/>
        </w:rPr>
        <w:t>ių</w:t>
      </w:r>
      <w:r w:rsidR="002A39AC" w:rsidRPr="00741BEA">
        <w:rPr>
          <w:rFonts w:ascii="Arial" w:hAnsi="Arial" w:cs="Arial"/>
          <w:color w:val="auto"/>
          <w:sz w:val="20"/>
          <w:szCs w:val="20"/>
          <w:lang w:val="lt-LT"/>
        </w:rPr>
        <w:t>/Paslaug</w:t>
      </w:r>
      <w:r w:rsidR="002A39AC">
        <w:rPr>
          <w:rFonts w:ascii="Arial" w:hAnsi="Arial" w:cs="Arial"/>
          <w:color w:val="auto"/>
          <w:sz w:val="20"/>
          <w:szCs w:val="20"/>
          <w:lang w:val="lt-LT"/>
        </w:rPr>
        <w:t>ų</w:t>
      </w:r>
      <w:r w:rsidR="002A39AC" w:rsidRPr="00741BEA">
        <w:rPr>
          <w:rFonts w:ascii="Arial" w:hAnsi="Arial" w:cs="Arial"/>
          <w:color w:val="auto"/>
          <w:sz w:val="20"/>
          <w:szCs w:val="20"/>
          <w:lang w:val="lt-LT"/>
        </w:rPr>
        <w:t xml:space="preserve"> </w:t>
      </w:r>
      <w:r w:rsidRPr="00741BEA">
        <w:rPr>
          <w:rFonts w:ascii="Arial" w:hAnsi="Arial" w:cs="Arial"/>
          <w:color w:val="000000" w:themeColor="text1"/>
          <w:sz w:val="20"/>
          <w:szCs w:val="20"/>
          <w:lang w:val="lt-LT"/>
        </w:rPr>
        <w:t xml:space="preserve">trūkumams, </w:t>
      </w:r>
      <w:r w:rsidR="002A39AC">
        <w:rPr>
          <w:rFonts w:ascii="Arial" w:hAnsi="Arial" w:cs="Arial"/>
          <w:color w:val="000000" w:themeColor="text1"/>
          <w:sz w:val="20"/>
          <w:szCs w:val="20"/>
          <w:lang w:val="lt-LT"/>
        </w:rPr>
        <w:t>Tiekėjas privalo</w:t>
      </w:r>
      <w:r w:rsidRPr="00741BEA">
        <w:rPr>
          <w:rFonts w:ascii="Arial" w:hAnsi="Arial" w:cs="Arial"/>
          <w:color w:val="000000" w:themeColor="text1"/>
          <w:sz w:val="20"/>
          <w:szCs w:val="20"/>
          <w:lang w:val="lt-LT"/>
        </w:rPr>
        <w:t xml:space="preserve"> pašalinti </w:t>
      </w:r>
      <w:r w:rsidR="002A39AC">
        <w:rPr>
          <w:rFonts w:ascii="Arial" w:hAnsi="Arial" w:cs="Arial"/>
          <w:color w:val="000000" w:themeColor="text1"/>
          <w:sz w:val="20"/>
          <w:szCs w:val="20"/>
          <w:lang w:val="lt-LT"/>
        </w:rPr>
        <w:t xml:space="preserve">trūkumus </w:t>
      </w:r>
      <w:r w:rsidRPr="00741BEA">
        <w:rPr>
          <w:rFonts w:ascii="Arial" w:hAnsi="Arial" w:cs="Arial"/>
          <w:color w:val="000000" w:themeColor="text1"/>
          <w:sz w:val="20"/>
          <w:szCs w:val="20"/>
          <w:lang w:val="lt-LT"/>
        </w:rPr>
        <w:t xml:space="preserve">laikantis gamintojo reikalavimų per ne ilgiau kaip </w:t>
      </w:r>
      <w:r w:rsidR="004A560B">
        <w:rPr>
          <w:rFonts w:ascii="Arial" w:hAnsi="Arial" w:cs="Arial"/>
          <w:color w:val="000000" w:themeColor="text1"/>
          <w:sz w:val="20"/>
          <w:szCs w:val="20"/>
          <w:lang w:val="lt-LT"/>
        </w:rPr>
        <w:t>5</w:t>
      </w:r>
      <w:r w:rsidRPr="00741BEA">
        <w:rPr>
          <w:rFonts w:ascii="Arial" w:hAnsi="Arial" w:cs="Arial"/>
          <w:color w:val="000000" w:themeColor="text1"/>
          <w:sz w:val="20"/>
          <w:szCs w:val="20"/>
          <w:lang w:val="lt-LT"/>
        </w:rPr>
        <w:t xml:space="preserve"> (</w:t>
      </w:r>
      <w:r w:rsidR="004A560B">
        <w:rPr>
          <w:rFonts w:ascii="Arial" w:hAnsi="Arial" w:cs="Arial"/>
          <w:color w:val="000000" w:themeColor="text1"/>
          <w:sz w:val="20"/>
          <w:szCs w:val="20"/>
          <w:lang w:val="lt-LT"/>
        </w:rPr>
        <w:t>penkias</w:t>
      </w:r>
      <w:r w:rsidRPr="00741BEA">
        <w:rPr>
          <w:rFonts w:ascii="Arial" w:hAnsi="Arial" w:cs="Arial"/>
          <w:color w:val="000000" w:themeColor="text1"/>
          <w:sz w:val="20"/>
          <w:szCs w:val="20"/>
          <w:lang w:val="lt-LT"/>
        </w:rPr>
        <w:t>) kalendorin</w:t>
      </w:r>
      <w:r w:rsidR="002A39AC">
        <w:rPr>
          <w:rFonts w:ascii="Arial" w:hAnsi="Arial" w:cs="Arial"/>
          <w:color w:val="000000" w:themeColor="text1"/>
          <w:sz w:val="20"/>
          <w:szCs w:val="20"/>
          <w:lang w:val="lt-LT"/>
        </w:rPr>
        <w:t>es</w:t>
      </w:r>
      <w:r w:rsidRPr="00741BEA">
        <w:rPr>
          <w:rFonts w:ascii="Arial" w:hAnsi="Arial" w:cs="Arial"/>
          <w:color w:val="000000" w:themeColor="text1"/>
          <w:sz w:val="20"/>
          <w:szCs w:val="20"/>
          <w:lang w:val="lt-LT"/>
        </w:rPr>
        <w:t xml:space="preserve"> dien</w:t>
      </w:r>
      <w:r w:rsidR="002A39AC">
        <w:rPr>
          <w:rFonts w:ascii="Arial" w:hAnsi="Arial" w:cs="Arial"/>
          <w:color w:val="000000" w:themeColor="text1"/>
          <w:sz w:val="20"/>
          <w:szCs w:val="20"/>
          <w:lang w:val="lt-LT"/>
        </w:rPr>
        <w:t>as</w:t>
      </w:r>
      <w:r w:rsidRPr="00741BEA">
        <w:rPr>
          <w:rFonts w:ascii="Arial" w:hAnsi="Arial" w:cs="Arial"/>
          <w:color w:val="000000" w:themeColor="text1"/>
          <w:sz w:val="20"/>
          <w:szCs w:val="20"/>
          <w:lang w:val="lt-LT"/>
        </w:rPr>
        <w:t xml:space="preserve"> nuo </w:t>
      </w:r>
      <w:r w:rsidR="002A39AC">
        <w:rPr>
          <w:rFonts w:ascii="Arial" w:hAnsi="Arial" w:cs="Arial"/>
          <w:color w:val="000000" w:themeColor="text1"/>
          <w:sz w:val="20"/>
          <w:szCs w:val="20"/>
          <w:lang w:val="lt-LT"/>
        </w:rPr>
        <w:t>Pirkėjo</w:t>
      </w:r>
      <w:r w:rsidRPr="00741BEA">
        <w:rPr>
          <w:rFonts w:ascii="Arial" w:hAnsi="Arial" w:cs="Arial"/>
          <w:color w:val="000000" w:themeColor="text1"/>
          <w:sz w:val="20"/>
          <w:szCs w:val="20"/>
          <w:lang w:val="lt-LT"/>
        </w:rPr>
        <w:t xml:space="preserve"> pranešimo apie tokio trūkumo atsiradimą. Jeigu dėl pagrįstų, nuo Nuomotojo nepriklausančių aplinkybių, per šį terminą trūkumų ištaisyti neįmanoma, šalys raštu turi susitarti dėl protingo termino pratęsimo</w:t>
      </w:r>
      <w:r w:rsidR="005A75E2" w:rsidRPr="00741BEA">
        <w:rPr>
          <w:rFonts w:ascii="Arial" w:hAnsi="Arial" w:cs="Arial"/>
          <w:color w:val="000000" w:themeColor="text1"/>
          <w:sz w:val="20"/>
          <w:szCs w:val="20"/>
          <w:lang w:val="lt-LT"/>
        </w:rPr>
        <w:t>.</w:t>
      </w:r>
    </w:p>
    <w:p w14:paraId="29523DA8" w14:textId="78B57B9D" w:rsidR="005B79A8" w:rsidRPr="004A560B" w:rsidRDefault="005B79A8" w:rsidP="004A560B">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r w:rsidRPr="005B79A8">
        <w:rPr>
          <w:rFonts w:ascii="Arial" w:hAnsi="Arial" w:cs="Arial"/>
          <w:color w:val="000000" w:themeColor="text1"/>
          <w:sz w:val="20"/>
          <w:szCs w:val="20"/>
          <w:lang w:val="lt-LT"/>
        </w:rPr>
        <w:t xml:space="preserve">TP sumontuotai </w:t>
      </w:r>
      <w:proofErr w:type="spellStart"/>
      <w:r w:rsidRPr="005B79A8">
        <w:rPr>
          <w:rFonts w:ascii="Arial" w:hAnsi="Arial" w:cs="Arial"/>
          <w:color w:val="000000" w:themeColor="text1"/>
          <w:sz w:val="20"/>
          <w:szCs w:val="20"/>
          <w:lang w:val="lt-LT"/>
        </w:rPr>
        <w:t>Telemetrinei</w:t>
      </w:r>
      <w:proofErr w:type="spellEnd"/>
      <w:r w:rsidRPr="005B79A8">
        <w:rPr>
          <w:rFonts w:ascii="Arial" w:hAnsi="Arial" w:cs="Arial"/>
          <w:color w:val="000000" w:themeColor="text1"/>
          <w:sz w:val="20"/>
          <w:szCs w:val="20"/>
          <w:lang w:val="lt-LT"/>
        </w:rPr>
        <w:t xml:space="preserve"> įrangai ir degalų bako lygio matuoklei Tiekėjas turi suteikti garantiją </w:t>
      </w:r>
      <w:r w:rsidR="008F6ED9">
        <w:rPr>
          <w:rFonts w:ascii="Arial" w:hAnsi="Arial" w:cs="Arial"/>
          <w:color w:val="000000" w:themeColor="text1"/>
          <w:sz w:val="20"/>
          <w:szCs w:val="20"/>
          <w:lang w:val="lt-LT"/>
        </w:rPr>
        <w:t xml:space="preserve">visam </w:t>
      </w:r>
      <w:r w:rsidRPr="005B79A8">
        <w:rPr>
          <w:rFonts w:ascii="Arial" w:hAnsi="Arial" w:cs="Arial"/>
          <w:color w:val="000000" w:themeColor="text1"/>
          <w:sz w:val="20"/>
          <w:szCs w:val="20"/>
          <w:lang w:val="lt-LT"/>
        </w:rPr>
        <w:t>Sutarti</w:t>
      </w:r>
      <w:r w:rsidR="008F6ED9">
        <w:rPr>
          <w:rFonts w:ascii="Arial" w:hAnsi="Arial" w:cs="Arial"/>
          <w:color w:val="000000" w:themeColor="text1"/>
          <w:sz w:val="20"/>
          <w:szCs w:val="20"/>
          <w:lang w:val="lt-LT"/>
        </w:rPr>
        <w:t>es galiojimo laikotarpiui</w:t>
      </w:r>
      <w:r w:rsidRPr="005B79A8">
        <w:rPr>
          <w:rFonts w:ascii="Arial" w:hAnsi="Arial" w:cs="Arial"/>
          <w:color w:val="000000" w:themeColor="text1"/>
          <w:sz w:val="20"/>
          <w:szCs w:val="20"/>
          <w:lang w:val="lt-LT"/>
        </w:rPr>
        <w:t>.</w:t>
      </w:r>
    </w:p>
    <w:p w14:paraId="18734BE8" w14:textId="7A4FB29E" w:rsidR="008B061A" w:rsidRPr="004A560B" w:rsidRDefault="006F6F30" w:rsidP="004A560B">
      <w:pPr>
        <w:pStyle w:val="ListParagraph"/>
        <w:numPr>
          <w:ilvl w:val="1"/>
          <w:numId w:val="2"/>
        </w:numPr>
        <w:spacing w:before="60" w:after="0"/>
        <w:ind w:left="425" w:hanging="425"/>
        <w:contextualSpacing w:val="0"/>
        <w:jc w:val="both"/>
        <w:rPr>
          <w:rFonts w:ascii="Arial" w:hAnsi="Arial" w:cs="Arial"/>
          <w:color w:val="000000" w:themeColor="text1"/>
          <w:sz w:val="20"/>
          <w:szCs w:val="20"/>
          <w:lang w:val="lt-LT"/>
        </w:rPr>
      </w:pPr>
      <w:r w:rsidRPr="00741BEA">
        <w:rPr>
          <w:rFonts w:ascii="Arial" w:hAnsi="Arial" w:cs="Arial"/>
          <w:color w:val="000000" w:themeColor="text1"/>
          <w:sz w:val="20"/>
          <w:szCs w:val="20"/>
          <w:lang w:val="lt-LT"/>
        </w:rPr>
        <w:t>Jei Paslaug</w:t>
      </w:r>
      <w:r w:rsidR="002D1201" w:rsidRPr="00741BEA">
        <w:rPr>
          <w:rFonts w:ascii="Arial" w:hAnsi="Arial" w:cs="Arial"/>
          <w:color w:val="000000" w:themeColor="text1"/>
          <w:sz w:val="20"/>
          <w:szCs w:val="20"/>
          <w:lang w:val="lt-LT"/>
        </w:rPr>
        <w:t xml:space="preserve">ų </w:t>
      </w:r>
      <w:r w:rsidRPr="00741BEA">
        <w:rPr>
          <w:rFonts w:ascii="Arial" w:hAnsi="Arial" w:cs="Arial"/>
          <w:color w:val="000000" w:themeColor="text1"/>
          <w:sz w:val="20"/>
          <w:szCs w:val="20"/>
          <w:lang w:val="lt-LT"/>
        </w:rPr>
        <w:t xml:space="preserve">ar jų etapo (jei taikoma) suteikimo, ar </w:t>
      </w:r>
      <w:r w:rsidR="0077650B" w:rsidRPr="00741BEA">
        <w:rPr>
          <w:rFonts w:ascii="Arial" w:hAnsi="Arial" w:cs="Arial"/>
          <w:color w:val="000000" w:themeColor="text1"/>
          <w:sz w:val="20"/>
          <w:szCs w:val="20"/>
          <w:lang w:val="lt-LT"/>
        </w:rPr>
        <w:t>Paslaugų</w:t>
      </w:r>
      <w:r w:rsidRPr="00741BEA">
        <w:rPr>
          <w:rFonts w:ascii="Arial" w:hAnsi="Arial" w:cs="Arial"/>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741BEA">
        <w:rPr>
          <w:rFonts w:ascii="Arial" w:hAnsi="Arial" w:cs="Arial"/>
          <w:color w:val="000000" w:themeColor="text1"/>
          <w:sz w:val="20"/>
          <w:szCs w:val="20"/>
          <w:lang w:val="lt-LT"/>
        </w:rPr>
        <w:t xml:space="preserve">Paslaugų </w:t>
      </w:r>
      <w:r w:rsidRPr="00741BEA">
        <w:rPr>
          <w:rFonts w:ascii="Arial" w:hAnsi="Arial" w:cs="Arial"/>
          <w:color w:val="000000" w:themeColor="text1"/>
          <w:sz w:val="20"/>
          <w:szCs w:val="20"/>
          <w:lang w:val="lt-LT"/>
        </w:rPr>
        <w:t xml:space="preserve">ar jų etapo (jei taikoma) suteikimo ar </w:t>
      </w:r>
      <w:r w:rsidR="0077650B" w:rsidRPr="00741BEA">
        <w:rPr>
          <w:rFonts w:ascii="Arial" w:hAnsi="Arial" w:cs="Arial"/>
          <w:color w:val="000000" w:themeColor="text1"/>
          <w:sz w:val="20"/>
          <w:szCs w:val="20"/>
          <w:lang w:val="lt-LT"/>
        </w:rPr>
        <w:t xml:space="preserve">Paslaugų </w:t>
      </w:r>
      <w:r w:rsidRPr="00741BEA">
        <w:rPr>
          <w:rFonts w:ascii="Arial" w:hAnsi="Arial" w:cs="Arial"/>
          <w:color w:val="000000" w:themeColor="text1"/>
          <w:sz w:val="20"/>
          <w:szCs w:val="20"/>
          <w:lang w:val="lt-LT"/>
        </w:rPr>
        <w:t>ar jų etapo trūkumų šalinimo terminą.</w:t>
      </w:r>
    </w:p>
    <w:p w14:paraId="261B89C3" w14:textId="1E97357C" w:rsidR="00BE7FFE" w:rsidRPr="00741BEA" w:rsidRDefault="00BE7FFE" w:rsidP="006B5163">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741BEA">
        <w:rPr>
          <w:rFonts w:ascii="Arial" w:hAnsi="Arial" w:cs="Arial"/>
          <w:b/>
          <w:bCs/>
          <w:sz w:val="20"/>
          <w:szCs w:val="20"/>
          <w:lang w:eastAsia="ja-JP"/>
        </w:rPr>
        <w:t>PRIEDAI</w:t>
      </w:r>
    </w:p>
    <w:p w14:paraId="11B733BA" w14:textId="4D5923CB" w:rsidR="003C4DDE" w:rsidRPr="00741BEA" w:rsidRDefault="003C4DDE" w:rsidP="003C4DDE">
      <w:pPr>
        <w:spacing w:after="0"/>
        <w:rPr>
          <w:rFonts w:ascii="Arial" w:hAnsi="Arial" w:cs="Arial"/>
          <w:b/>
          <w:bCs/>
          <w:color w:val="FF0000"/>
        </w:rPr>
      </w:pPr>
      <w:bookmarkStart w:id="4" w:name="_Hlk172617271"/>
      <w:r w:rsidRPr="00741BEA">
        <w:rPr>
          <w:rFonts w:ascii="Arial" w:hAnsi="Arial" w:cs="Arial"/>
          <w:sz w:val="20"/>
          <w:szCs w:val="20"/>
          <w:lang w:eastAsia="ja-JP"/>
        </w:rPr>
        <w:t xml:space="preserve">Priedas Nr. </w:t>
      </w:r>
      <w:r w:rsidR="002C1665" w:rsidRPr="00741BEA">
        <w:rPr>
          <w:rFonts w:ascii="Arial" w:hAnsi="Arial" w:cs="Arial"/>
          <w:sz w:val="20"/>
          <w:szCs w:val="20"/>
          <w:lang w:eastAsia="ja-JP"/>
        </w:rPr>
        <w:t>1</w:t>
      </w:r>
      <w:r w:rsidRPr="00741BEA">
        <w:rPr>
          <w:rFonts w:ascii="Arial" w:hAnsi="Arial" w:cs="Arial"/>
          <w:sz w:val="20"/>
          <w:szCs w:val="20"/>
          <w:lang w:eastAsia="ja-JP"/>
        </w:rPr>
        <w:t xml:space="preserve"> – </w:t>
      </w:r>
      <w:bookmarkEnd w:id="4"/>
      <w:r w:rsidR="00540B89">
        <w:rPr>
          <w:rFonts w:ascii="Arial" w:hAnsi="Arial" w:cs="Arial"/>
          <w:sz w:val="20"/>
          <w:szCs w:val="20"/>
          <w:lang w:eastAsia="ja-JP"/>
        </w:rPr>
        <w:t>Preliminarūs kiekiai</w:t>
      </w:r>
    </w:p>
    <w:p w14:paraId="3C481ED8" w14:textId="5738E4B5" w:rsidR="003C4DDE" w:rsidRDefault="003C4DDE" w:rsidP="003C4DDE">
      <w:pPr>
        <w:tabs>
          <w:tab w:val="left" w:pos="-284"/>
        </w:tabs>
        <w:spacing w:after="0"/>
        <w:rPr>
          <w:rFonts w:ascii="Arial" w:hAnsi="Arial" w:cs="Arial"/>
          <w:sz w:val="20"/>
          <w:szCs w:val="20"/>
          <w:lang w:eastAsia="ja-JP"/>
        </w:rPr>
      </w:pPr>
      <w:r w:rsidRPr="00741BEA">
        <w:rPr>
          <w:rFonts w:ascii="Arial" w:hAnsi="Arial" w:cs="Arial"/>
          <w:sz w:val="20"/>
          <w:szCs w:val="20"/>
          <w:lang w:eastAsia="ja-JP"/>
        </w:rPr>
        <w:t xml:space="preserve">Priedas Nr. </w:t>
      </w:r>
      <w:r w:rsidR="002C1665" w:rsidRPr="00741BEA">
        <w:rPr>
          <w:rFonts w:ascii="Arial" w:hAnsi="Arial" w:cs="Arial"/>
          <w:sz w:val="20"/>
          <w:szCs w:val="20"/>
          <w:lang w:eastAsia="ja-JP"/>
        </w:rPr>
        <w:t>2</w:t>
      </w:r>
      <w:r w:rsidRPr="00741BEA">
        <w:rPr>
          <w:rFonts w:ascii="Arial" w:hAnsi="Arial" w:cs="Arial"/>
          <w:sz w:val="20"/>
          <w:szCs w:val="20"/>
          <w:lang w:eastAsia="ja-JP"/>
        </w:rPr>
        <w:t xml:space="preserve"> – </w:t>
      </w:r>
      <w:proofErr w:type="spellStart"/>
      <w:r w:rsidR="007E5460" w:rsidRPr="00741BEA">
        <w:rPr>
          <w:rFonts w:ascii="Arial" w:hAnsi="Arial" w:cs="Arial"/>
          <w:sz w:val="20"/>
          <w:szCs w:val="20"/>
          <w:lang w:eastAsia="ja-JP"/>
        </w:rPr>
        <w:t>Telemetrinių</w:t>
      </w:r>
      <w:proofErr w:type="spellEnd"/>
      <w:r w:rsidR="007E5460" w:rsidRPr="00741BEA">
        <w:rPr>
          <w:rFonts w:ascii="Arial" w:hAnsi="Arial" w:cs="Arial"/>
          <w:sz w:val="20"/>
          <w:szCs w:val="20"/>
          <w:lang w:eastAsia="ja-JP"/>
        </w:rPr>
        <w:t xml:space="preserve"> įrenginių bei Sistemos techniniai parametrai, funkciniai ir nefunkciniai reikalavimai.</w:t>
      </w:r>
    </w:p>
    <w:p w14:paraId="12868F7E" w14:textId="77777777" w:rsidR="00BA7147" w:rsidRDefault="00BA7147" w:rsidP="003C4DDE">
      <w:pPr>
        <w:tabs>
          <w:tab w:val="left" w:pos="-284"/>
        </w:tabs>
        <w:spacing w:after="0"/>
        <w:rPr>
          <w:rFonts w:ascii="Arial" w:hAnsi="Arial" w:cs="Arial"/>
          <w:sz w:val="20"/>
          <w:szCs w:val="20"/>
          <w:lang w:eastAsia="ja-JP"/>
        </w:rPr>
      </w:pPr>
    </w:p>
    <w:p w14:paraId="3179ECB6" w14:textId="77777777" w:rsidR="006F1414" w:rsidRDefault="006F1414">
      <w:pPr>
        <w:rPr>
          <w:rFonts w:ascii="Arial" w:hAnsi="Arial" w:cs="Arial"/>
          <w:sz w:val="20"/>
          <w:szCs w:val="20"/>
          <w:lang w:eastAsia="ja-JP"/>
        </w:rPr>
      </w:pPr>
      <w:r>
        <w:rPr>
          <w:rFonts w:ascii="Arial" w:hAnsi="Arial" w:cs="Arial"/>
          <w:sz w:val="20"/>
          <w:szCs w:val="20"/>
          <w:lang w:eastAsia="ja-JP"/>
        </w:rPr>
        <w:br w:type="page"/>
      </w:r>
    </w:p>
    <w:p w14:paraId="3A772C39" w14:textId="64EE9FEB" w:rsidR="00BA7147" w:rsidRDefault="00540B89" w:rsidP="00540B89">
      <w:pPr>
        <w:spacing w:after="0"/>
        <w:jc w:val="right"/>
        <w:rPr>
          <w:rFonts w:ascii="Arial" w:hAnsi="Arial" w:cs="Arial"/>
          <w:sz w:val="20"/>
          <w:szCs w:val="20"/>
          <w:lang w:eastAsia="ja-JP"/>
        </w:rPr>
      </w:pPr>
      <w:r w:rsidRPr="00741BEA">
        <w:rPr>
          <w:rFonts w:ascii="Arial" w:hAnsi="Arial" w:cs="Arial"/>
          <w:sz w:val="20"/>
          <w:szCs w:val="20"/>
          <w:lang w:eastAsia="ja-JP"/>
        </w:rPr>
        <w:lastRenderedPageBreak/>
        <w:t xml:space="preserve">Priedas Nr. 1 – </w:t>
      </w:r>
      <w:r>
        <w:rPr>
          <w:rFonts w:ascii="Arial" w:hAnsi="Arial" w:cs="Arial"/>
          <w:sz w:val="20"/>
          <w:szCs w:val="20"/>
          <w:lang w:eastAsia="ja-JP"/>
        </w:rPr>
        <w:t>Preliminarūs kiekiai</w:t>
      </w:r>
    </w:p>
    <w:p w14:paraId="5E634B85" w14:textId="77777777" w:rsidR="006F1414" w:rsidRPr="00540B89" w:rsidRDefault="006F1414" w:rsidP="00540B89">
      <w:pPr>
        <w:spacing w:after="0"/>
        <w:jc w:val="right"/>
        <w:rPr>
          <w:rFonts w:ascii="Arial" w:hAnsi="Arial" w:cs="Arial"/>
          <w:b/>
          <w:bCs/>
          <w:color w:val="FF0000"/>
        </w:rPr>
      </w:pPr>
    </w:p>
    <w:tbl>
      <w:tblPr>
        <w:tblW w:w="10080" w:type="dxa"/>
        <w:tblLook w:val="04A0" w:firstRow="1" w:lastRow="0" w:firstColumn="1" w:lastColumn="0" w:noHBand="0" w:noVBand="1"/>
      </w:tblPr>
      <w:tblGrid>
        <w:gridCol w:w="820"/>
        <w:gridCol w:w="7012"/>
        <w:gridCol w:w="1428"/>
        <w:gridCol w:w="820"/>
      </w:tblGrid>
      <w:tr w:rsidR="00643D86" w:rsidRPr="00643D86" w14:paraId="784A5A57" w14:textId="77777777" w:rsidTr="00643D86">
        <w:trPr>
          <w:trHeight w:val="765"/>
        </w:trPr>
        <w:tc>
          <w:tcPr>
            <w:tcW w:w="820" w:type="dxa"/>
            <w:tcBorders>
              <w:top w:val="single" w:sz="4" w:space="0" w:color="000000"/>
              <w:left w:val="single" w:sz="4" w:space="0" w:color="000000"/>
              <w:bottom w:val="single" w:sz="4" w:space="0" w:color="000000"/>
              <w:right w:val="single" w:sz="4" w:space="0" w:color="000000"/>
            </w:tcBorders>
            <w:vAlign w:val="center"/>
            <w:hideMark/>
          </w:tcPr>
          <w:p w14:paraId="703905B5" w14:textId="77777777" w:rsidR="00643D86" w:rsidRPr="00643D86" w:rsidRDefault="00643D86" w:rsidP="00643D86">
            <w:pPr>
              <w:spacing w:after="0" w:line="240" w:lineRule="auto"/>
              <w:jc w:val="center"/>
              <w:rPr>
                <w:rFonts w:ascii="Arial" w:eastAsia="Times New Roman" w:hAnsi="Arial" w:cs="Arial"/>
                <w:b/>
                <w:bCs/>
                <w:color w:val="000000"/>
                <w:sz w:val="20"/>
                <w:szCs w:val="20"/>
                <w:lang w:eastAsia="lt-LT"/>
              </w:rPr>
            </w:pPr>
            <w:r w:rsidRPr="00643D86">
              <w:rPr>
                <w:rFonts w:ascii="Arial" w:eastAsia="Times New Roman" w:hAnsi="Arial" w:cs="Arial"/>
                <w:b/>
                <w:bCs/>
                <w:color w:val="000000"/>
                <w:sz w:val="20"/>
                <w:szCs w:val="20"/>
                <w:lang w:eastAsia="lt-LT"/>
              </w:rPr>
              <w:t>Eil. Nr.</w:t>
            </w:r>
          </w:p>
        </w:tc>
        <w:tc>
          <w:tcPr>
            <w:tcW w:w="7080" w:type="dxa"/>
            <w:tcBorders>
              <w:top w:val="single" w:sz="4" w:space="0" w:color="000000"/>
              <w:left w:val="nil"/>
              <w:bottom w:val="single" w:sz="4" w:space="0" w:color="000000"/>
              <w:right w:val="single" w:sz="4" w:space="0" w:color="000000"/>
            </w:tcBorders>
            <w:vAlign w:val="center"/>
            <w:hideMark/>
          </w:tcPr>
          <w:p w14:paraId="569CF048" w14:textId="77777777" w:rsidR="00643D86" w:rsidRPr="00643D86" w:rsidRDefault="00643D86" w:rsidP="00643D86">
            <w:pPr>
              <w:spacing w:after="0" w:line="240" w:lineRule="auto"/>
              <w:jc w:val="center"/>
              <w:rPr>
                <w:rFonts w:ascii="Arial" w:eastAsia="Times New Roman" w:hAnsi="Arial" w:cs="Arial"/>
                <w:b/>
                <w:bCs/>
                <w:color w:val="000000"/>
                <w:sz w:val="20"/>
                <w:szCs w:val="20"/>
                <w:lang w:eastAsia="lt-LT"/>
              </w:rPr>
            </w:pPr>
            <w:r w:rsidRPr="00643D86">
              <w:rPr>
                <w:rFonts w:ascii="Arial" w:eastAsia="Times New Roman" w:hAnsi="Arial" w:cs="Arial"/>
                <w:b/>
                <w:bCs/>
                <w:color w:val="000000"/>
                <w:sz w:val="20"/>
                <w:szCs w:val="20"/>
                <w:lang w:eastAsia="lt-LT"/>
              </w:rPr>
              <w:t xml:space="preserve">Paslaugų pavadinimas </w:t>
            </w:r>
          </w:p>
        </w:tc>
        <w:tc>
          <w:tcPr>
            <w:tcW w:w="1360" w:type="dxa"/>
            <w:tcBorders>
              <w:top w:val="single" w:sz="4" w:space="0" w:color="000000"/>
              <w:left w:val="nil"/>
              <w:bottom w:val="single" w:sz="4" w:space="0" w:color="000000"/>
              <w:right w:val="single" w:sz="4" w:space="0" w:color="000000"/>
            </w:tcBorders>
            <w:vAlign w:val="center"/>
            <w:hideMark/>
          </w:tcPr>
          <w:p w14:paraId="5DBAD9FD" w14:textId="35E00672" w:rsidR="00643D86" w:rsidRPr="00643D86" w:rsidRDefault="00643D86" w:rsidP="00643D86">
            <w:pPr>
              <w:spacing w:after="0" w:line="240" w:lineRule="auto"/>
              <w:jc w:val="center"/>
              <w:rPr>
                <w:rFonts w:ascii="Arial" w:eastAsia="Times New Roman" w:hAnsi="Arial" w:cs="Arial"/>
                <w:b/>
                <w:bCs/>
                <w:color w:val="000000"/>
                <w:sz w:val="20"/>
                <w:szCs w:val="20"/>
                <w:lang w:eastAsia="lt-LT"/>
              </w:rPr>
            </w:pPr>
            <w:r w:rsidRPr="00643D86">
              <w:rPr>
                <w:rFonts w:ascii="Arial" w:eastAsia="Times New Roman" w:hAnsi="Arial" w:cs="Arial"/>
                <w:b/>
                <w:bCs/>
                <w:color w:val="000000"/>
                <w:sz w:val="20"/>
                <w:szCs w:val="20"/>
                <w:lang w:eastAsia="lt-LT"/>
              </w:rPr>
              <w:t>Preliminarus kiekis per 36 mėn.</w:t>
            </w:r>
          </w:p>
        </w:tc>
        <w:tc>
          <w:tcPr>
            <w:tcW w:w="820" w:type="dxa"/>
            <w:tcBorders>
              <w:top w:val="single" w:sz="4" w:space="0" w:color="000000"/>
              <w:left w:val="nil"/>
              <w:bottom w:val="single" w:sz="4" w:space="0" w:color="000000"/>
              <w:right w:val="single" w:sz="4" w:space="0" w:color="000000"/>
            </w:tcBorders>
            <w:vAlign w:val="center"/>
            <w:hideMark/>
          </w:tcPr>
          <w:p w14:paraId="6449A4F6" w14:textId="77777777" w:rsidR="00643D86" w:rsidRPr="00643D86" w:rsidRDefault="00643D86" w:rsidP="00643D86">
            <w:pPr>
              <w:spacing w:after="0" w:line="240" w:lineRule="auto"/>
              <w:jc w:val="center"/>
              <w:rPr>
                <w:rFonts w:ascii="Arial" w:eastAsia="Times New Roman" w:hAnsi="Arial" w:cs="Arial"/>
                <w:b/>
                <w:bCs/>
                <w:color w:val="000000"/>
                <w:sz w:val="20"/>
                <w:szCs w:val="20"/>
                <w:lang w:eastAsia="lt-LT"/>
              </w:rPr>
            </w:pPr>
            <w:r w:rsidRPr="00643D86">
              <w:rPr>
                <w:rFonts w:ascii="Arial" w:eastAsia="Times New Roman" w:hAnsi="Arial" w:cs="Arial"/>
                <w:b/>
                <w:bCs/>
                <w:color w:val="000000"/>
                <w:sz w:val="20"/>
                <w:szCs w:val="20"/>
                <w:lang w:eastAsia="lt-LT"/>
              </w:rPr>
              <w:t>Mato vnt.</w:t>
            </w:r>
            <w:r w:rsidRPr="00643D86">
              <w:rPr>
                <w:rFonts w:ascii="Arial" w:eastAsia="Times New Roman" w:hAnsi="Arial" w:cs="Arial"/>
                <w:color w:val="000000"/>
                <w:sz w:val="20"/>
                <w:szCs w:val="20"/>
                <w:lang w:eastAsia="lt-LT"/>
              </w:rPr>
              <w:t> </w:t>
            </w:r>
          </w:p>
        </w:tc>
      </w:tr>
      <w:tr w:rsidR="00643D86" w:rsidRPr="00643D86" w14:paraId="7D154C2B" w14:textId="77777777" w:rsidTr="00643D86">
        <w:trPr>
          <w:trHeight w:val="1140"/>
        </w:trPr>
        <w:tc>
          <w:tcPr>
            <w:tcW w:w="820" w:type="dxa"/>
            <w:tcBorders>
              <w:top w:val="nil"/>
              <w:left w:val="single" w:sz="4" w:space="0" w:color="000000"/>
              <w:bottom w:val="single" w:sz="4" w:space="0" w:color="000000"/>
              <w:right w:val="single" w:sz="4" w:space="0" w:color="000000"/>
            </w:tcBorders>
            <w:noWrap/>
            <w:vAlign w:val="center"/>
            <w:hideMark/>
          </w:tcPr>
          <w:p w14:paraId="5778A7CD" w14:textId="77777777" w:rsidR="00643D86" w:rsidRPr="00643D86" w:rsidRDefault="00643D86" w:rsidP="00643D86">
            <w:pPr>
              <w:spacing w:after="0" w:line="240" w:lineRule="auto"/>
              <w:jc w:val="center"/>
              <w:rPr>
                <w:rFonts w:ascii="Arial" w:eastAsia="Times New Roman" w:hAnsi="Arial" w:cs="Arial"/>
                <w:color w:val="000000"/>
                <w:sz w:val="20"/>
                <w:szCs w:val="20"/>
                <w:lang w:eastAsia="lt-LT"/>
              </w:rPr>
            </w:pPr>
            <w:r w:rsidRPr="00643D86">
              <w:rPr>
                <w:rFonts w:ascii="Arial" w:eastAsia="Times New Roman" w:hAnsi="Arial" w:cs="Arial"/>
                <w:color w:val="000000"/>
                <w:sz w:val="20"/>
                <w:szCs w:val="20"/>
                <w:lang w:eastAsia="lt-LT"/>
              </w:rPr>
              <w:t>1</w:t>
            </w:r>
          </w:p>
        </w:tc>
        <w:tc>
          <w:tcPr>
            <w:tcW w:w="7080" w:type="dxa"/>
            <w:tcBorders>
              <w:top w:val="nil"/>
              <w:left w:val="nil"/>
              <w:bottom w:val="single" w:sz="4" w:space="0" w:color="000000"/>
              <w:right w:val="single" w:sz="4" w:space="0" w:color="000000"/>
            </w:tcBorders>
            <w:vAlign w:val="center"/>
            <w:hideMark/>
          </w:tcPr>
          <w:p w14:paraId="4ACA4867" w14:textId="77777777" w:rsidR="00643D86" w:rsidRPr="00643D86" w:rsidRDefault="00643D86" w:rsidP="00643D86">
            <w:pPr>
              <w:spacing w:after="0" w:line="240" w:lineRule="auto"/>
              <w:rPr>
                <w:rFonts w:ascii="Arial" w:eastAsia="Times New Roman" w:hAnsi="Arial" w:cs="Arial"/>
                <w:color w:val="000000"/>
                <w:lang w:eastAsia="lt-LT"/>
              </w:rPr>
            </w:pPr>
            <w:proofErr w:type="spellStart"/>
            <w:r w:rsidRPr="00643D86">
              <w:rPr>
                <w:rFonts w:ascii="Arial" w:eastAsia="Times New Roman" w:hAnsi="Arial" w:cs="Arial"/>
                <w:color w:val="000000"/>
                <w:lang w:eastAsia="lt-LT"/>
              </w:rPr>
              <w:t>Telemetrinio</w:t>
            </w:r>
            <w:proofErr w:type="spellEnd"/>
            <w:r w:rsidRPr="00643D86">
              <w:rPr>
                <w:rFonts w:ascii="Arial" w:eastAsia="Times New Roman" w:hAnsi="Arial" w:cs="Arial"/>
                <w:color w:val="000000"/>
                <w:lang w:eastAsia="lt-LT"/>
              </w:rPr>
              <w:t xml:space="preserve"> įrenginio su vairuotojų identifikavimu (be automobilių dalijimosi paslaugos) nuoma (į kainą įskaičiuoti visi su paslaugos suteikimu susiję kaštai, įskaitant, bet neapsiribojant: įrangos nuoma, transporto kontrolės paslauga, mokymai darbuotojams)</w:t>
            </w:r>
          </w:p>
        </w:tc>
        <w:tc>
          <w:tcPr>
            <w:tcW w:w="1360" w:type="dxa"/>
            <w:tcBorders>
              <w:top w:val="nil"/>
              <w:left w:val="nil"/>
              <w:bottom w:val="single" w:sz="4" w:space="0" w:color="000000"/>
              <w:right w:val="single" w:sz="4" w:space="0" w:color="000000"/>
            </w:tcBorders>
            <w:noWrap/>
            <w:vAlign w:val="center"/>
            <w:hideMark/>
          </w:tcPr>
          <w:p w14:paraId="4D486498"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500</w:t>
            </w:r>
          </w:p>
        </w:tc>
        <w:tc>
          <w:tcPr>
            <w:tcW w:w="820" w:type="dxa"/>
            <w:tcBorders>
              <w:top w:val="nil"/>
              <w:left w:val="nil"/>
              <w:bottom w:val="single" w:sz="4" w:space="0" w:color="000000"/>
              <w:right w:val="single" w:sz="4" w:space="0" w:color="000000"/>
            </w:tcBorders>
            <w:noWrap/>
            <w:vAlign w:val="center"/>
            <w:hideMark/>
          </w:tcPr>
          <w:p w14:paraId="6D47F881"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vnt.</w:t>
            </w:r>
          </w:p>
        </w:tc>
      </w:tr>
      <w:tr w:rsidR="00643D86" w:rsidRPr="00643D86" w14:paraId="34CDBDC3" w14:textId="77777777" w:rsidTr="00643D86">
        <w:trPr>
          <w:trHeight w:val="1140"/>
        </w:trPr>
        <w:tc>
          <w:tcPr>
            <w:tcW w:w="820" w:type="dxa"/>
            <w:tcBorders>
              <w:top w:val="nil"/>
              <w:left w:val="single" w:sz="4" w:space="0" w:color="000000"/>
              <w:bottom w:val="single" w:sz="4" w:space="0" w:color="000000"/>
              <w:right w:val="single" w:sz="4" w:space="0" w:color="000000"/>
            </w:tcBorders>
            <w:noWrap/>
            <w:vAlign w:val="center"/>
            <w:hideMark/>
          </w:tcPr>
          <w:p w14:paraId="35180F9F" w14:textId="77777777" w:rsidR="00643D86" w:rsidRPr="00643D86" w:rsidRDefault="00643D86" w:rsidP="00643D86">
            <w:pPr>
              <w:spacing w:after="0" w:line="240" w:lineRule="auto"/>
              <w:jc w:val="center"/>
              <w:rPr>
                <w:rFonts w:ascii="Arial" w:eastAsia="Times New Roman" w:hAnsi="Arial" w:cs="Arial"/>
                <w:color w:val="000000"/>
                <w:sz w:val="20"/>
                <w:szCs w:val="20"/>
                <w:lang w:eastAsia="lt-LT"/>
              </w:rPr>
            </w:pPr>
            <w:r w:rsidRPr="00643D86">
              <w:rPr>
                <w:rFonts w:ascii="Arial" w:eastAsia="Times New Roman" w:hAnsi="Arial" w:cs="Arial"/>
                <w:color w:val="000000"/>
                <w:sz w:val="20"/>
                <w:szCs w:val="20"/>
                <w:lang w:eastAsia="lt-LT"/>
              </w:rPr>
              <w:t>2</w:t>
            </w:r>
          </w:p>
        </w:tc>
        <w:tc>
          <w:tcPr>
            <w:tcW w:w="7080" w:type="dxa"/>
            <w:tcBorders>
              <w:top w:val="nil"/>
              <w:left w:val="nil"/>
              <w:bottom w:val="single" w:sz="4" w:space="0" w:color="000000"/>
              <w:right w:val="single" w:sz="4" w:space="0" w:color="000000"/>
            </w:tcBorders>
            <w:vAlign w:val="center"/>
            <w:hideMark/>
          </w:tcPr>
          <w:p w14:paraId="771C264B" w14:textId="77777777" w:rsidR="00643D86" w:rsidRPr="00643D86" w:rsidRDefault="00643D86" w:rsidP="00643D86">
            <w:pPr>
              <w:spacing w:after="0" w:line="240" w:lineRule="auto"/>
              <w:rPr>
                <w:rFonts w:ascii="Arial" w:eastAsia="Times New Roman" w:hAnsi="Arial" w:cs="Arial"/>
                <w:color w:val="000000"/>
                <w:lang w:eastAsia="lt-LT"/>
              </w:rPr>
            </w:pPr>
            <w:proofErr w:type="spellStart"/>
            <w:r w:rsidRPr="00643D86">
              <w:rPr>
                <w:rFonts w:ascii="Arial" w:eastAsia="Times New Roman" w:hAnsi="Arial" w:cs="Arial"/>
                <w:color w:val="000000"/>
                <w:lang w:eastAsia="lt-LT"/>
              </w:rPr>
              <w:t>Telemetrinio</w:t>
            </w:r>
            <w:proofErr w:type="spellEnd"/>
            <w:r w:rsidRPr="00643D86">
              <w:rPr>
                <w:rFonts w:ascii="Arial" w:eastAsia="Times New Roman" w:hAnsi="Arial" w:cs="Arial"/>
                <w:color w:val="000000"/>
                <w:lang w:eastAsia="lt-LT"/>
              </w:rPr>
              <w:t xml:space="preserve"> įrenginio be vairuotojų identifikavimu (be automobilių dalijimosi paslaugos) nuoma (į kainą įskaičiuoti visi su paslaugos suteikimu susiję kaštai, įskaitant, bet neapsiribojant: įrangos nuoma, transporto kontrolės paslauga, mokymai darbuotojams)</w:t>
            </w:r>
          </w:p>
        </w:tc>
        <w:tc>
          <w:tcPr>
            <w:tcW w:w="1360" w:type="dxa"/>
            <w:tcBorders>
              <w:top w:val="nil"/>
              <w:left w:val="nil"/>
              <w:bottom w:val="single" w:sz="4" w:space="0" w:color="000000"/>
              <w:right w:val="single" w:sz="4" w:space="0" w:color="000000"/>
            </w:tcBorders>
            <w:noWrap/>
            <w:vAlign w:val="center"/>
            <w:hideMark/>
          </w:tcPr>
          <w:p w14:paraId="0DF5FBCB"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100</w:t>
            </w:r>
          </w:p>
        </w:tc>
        <w:tc>
          <w:tcPr>
            <w:tcW w:w="820" w:type="dxa"/>
            <w:tcBorders>
              <w:top w:val="nil"/>
              <w:left w:val="nil"/>
              <w:bottom w:val="single" w:sz="4" w:space="0" w:color="000000"/>
              <w:right w:val="single" w:sz="4" w:space="0" w:color="000000"/>
            </w:tcBorders>
            <w:noWrap/>
            <w:vAlign w:val="center"/>
            <w:hideMark/>
          </w:tcPr>
          <w:p w14:paraId="30C947A1"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vnt.</w:t>
            </w:r>
          </w:p>
        </w:tc>
      </w:tr>
      <w:tr w:rsidR="00643D86" w:rsidRPr="00643D86" w14:paraId="3F84EE38" w14:textId="77777777" w:rsidTr="00643D86">
        <w:trPr>
          <w:trHeight w:val="1140"/>
        </w:trPr>
        <w:tc>
          <w:tcPr>
            <w:tcW w:w="820" w:type="dxa"/>
            <w:tcBorders>
              <w:top w:val="nil"/>
              <w:left w:val="single" w:sz="4" w:space="0" w:color="000000"/>
              <w:bottom w:val="single" w:sz="4" w:space="0" w:color="000000"/>
              <w:right w:val="single" w:sz="4" w:space="0" w:color="000000"/>
            </w:tcBorders>
            <w:noWrap/>
            <w:vAlign w:val="center"/>
            <w:hideMark/>
          </w:tcPr>
          <w:p w14:paraId="53F5A640" w14:textId="77777777" w:rsidR="00643D86" w:rsidRPr="00643D86" w:rsidRDefault="00643D86" w:rsidP="00643D86">
            <w:pPr>
              <w:spacing w:after="0" w:line="240" w:lineRule="auto"/>
              <w:jc w:val="center"/>
              <w:rPr>
                <w:rFonts w:ascii="Arial" w:eastAsia="Times New Roman" w:hAnsi="Arial" w:cs="Arial"/>
                <w:color w:val="000000"/>
                <w:sz w:val="20"/>
                <w:szCs w:val="20"/>
                <w:lang w:eastAsia="lt-LT"/>
              </w:rPr>
            </w:pPr>
            <w:r w:rsidRPr="00643D86">
              <w:rPr>
                <w:rFonts w:ascii="Arial" w:eastAsia="Times New Roman" w:hAnsi="Arial" w:cs="Arial"/>
                <w:color w:val="000000"/>
                <w:sz w:val="20"/>
                <w:szCs w:val="20"/>
                <w:lang w:eastAsia="lt-LT"/>
              </w:rPr>
              <w:t>3</w:t>
            </w:r>
          </w:p>
        </w:tc>
        <w:tc>
          <w:tcPr>
            <w:tcW w:w="7080" w:type="dxa"/>
            <w:tcBorders>
              <w:top w:val="nil"/>
              <w:left w:val="nil"/>
              <w:bottom w:val="single" w:sz="4" w:space="0" w:color="000000"/>
              <w:right w:val="single" w:sz="4" w:space="0" w:color="000000"/>
            </w:tcBorders>
            <w:vAlign w:val="center"/>
            <w:hideMark/>
          </w:tcPr>
          <w:p w14:paraId="11F7B8E0" w14:textId="77777777" w:rsidR="00643D86" w:rsidRPr="00643D86" w:rsidRDefault="00643D86" w:rsidP="00643D86">
            <w:pPr>
              <w:spacing w:after="0" w:line="240" w:lineRule="auto"/>
              <w:rPr>
                <w:rFonts w:ascii="Arial" w:eastAsia="Times New Roman" w:hAnsi="Arial" w:cs="Arial"/>
                <w:color w:val="000000"/>
                <w:lang w:eastAsia="lt-LT"/>
              </w:rPr>
            </w:pPr>
            <w:proofErr w:type="spellStart"/>
            <w:r w:rsidRPr="00643D86">
              <w:rPr>
                <w:rFonts w:ascii="Arial" w:eastAsia="Times New Roman" w:hAnsi="Arial" w:cs="Arial"/>
                <w:color w:val="000000"/>
                <w:lang w:eastAsia="lt-LT"/>
              </w:rPr>
              <w:t>Telemetrinio</w:t>
            </w:r>
            <w:proofErr w:type="spellEnd"/>
            <w:r w:rsidRPr="00643D86">
              <w:rPr>
                <w:rFonts w:ascii="Arial" w:eastAsia="Times New Roman" w:hAnsi="Arial" w:cs="Arial"/>
                <w:color w:val="000000"/>
                <w:lang w:eastAsia="lt-LT"/>
              </w:rPr>
              <w:t xml:space="preserve"> įrenginio su vairuotojų identifikavimu (su automobilių dalijimosi paslauga) nuoma (į kainą įskaičiuoti visi su paslaugos suteikimu susiję kaštai, įskaitant, bet neapsiribojant: įrangos nuoma, transporto kontrolės paslauga, mokymai darbuotojams)</w:t>
            </w:r>
          </w:p>
        </w:tc>
        <w:tc>
          <w:tcPr>
            <w:tcW w:w="1360" w:type="dxa"/>
            <w:tcBorders>
              <w:top w:val="nil"/>
              <w:left w:val="nil"/>
              <w:bottom w:val="single" w:sz="4" w:space="0" w:color="000000"/>
              <w:right w:val="single" w:sz="4" w:space="0" w:color="000000"/>
            </w:tcBorders>
            <w:noWrap/>
            <w:vAlign w:val="center"/>
            <w:hideMark/>
          </w:tcPr>
          <w:p w14:paraId="677C11C2"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50</w:t>
            </w:r>
          </w:p>
        </w:tc>
        <w:tc>
          <w:tcPr>
            <w:tcW w:w="820" w:type="dxa"/>
            <w:tcBorders>
              <w:top w:val="nil"/>
              <w:left w:val="nil"/>
              <w:bottom w:val="single" w:sz="4" w:space="0" w:color="000000"/>
              <w:right w:val="single" w:sz="4" w:space="0" w:color="000000"/>
            </w:tcBorders>
            <w:noWrap/>
            <w:vAlign w:val="center"/>
            <w:hideMark/>
          </w:tcPr>
          <w:p w14:paraId="1DC23C03"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vnt.</w:t>
            </w:r>
          </w:p>
        </w:tc>
      </w:tr>
      <w:tr w:rsidR="00643D86" w:rsidRPr="00643D86" w14:paraId="15F5D8BF" w14:textId="77777777" w:rsidTr="00643D86">
        <w:trPr>
          <w:trHeight w:val="570"/>
        </w:trPr>
        <w:tc>
          <w:tcPr>
            <w:tcW w:w="820" w:type="dxa"/>
            <w:tcBorders>
              <w:top w:val="nil"/>
              <w:left w:val="single" w:sz="4" w:space="0" w:color="000000"/>
              <w:bottom w:val="single" w:sz="4" w:space="0" w:color="000000"/>
              <w:right w:val="single" w:sz="4" w:space="0" w:color="000000"/>
            </w:tcBorders>
            <w:noWrap/>
            <w:vAlign w:val="center"/>
            <w:hideMark/>
          </w:tcPr>
          <w:p w14:paraId="69B3BDD9" w14:textId="77777777" w:rsidR="00643D86" w:rsidRPr="00643D86" w:rsidRDefault="00643D86" w:rsidP="00643D86">
            <w:pPr>
              <w:spacing w:after="0" w:line="240" w:lineRule="auto"/>
              <w:jc w:val="center"/>
              <w:rPr>
                <w:rFonts w:ascii="Arial" w:eastAsia="Times New Roman" w:hAnsi="Arial" w:cs="Arial"/>
                <w:color w:val="000000"/>
                <w:sz w:val="20"/>
                <w:szCs w:val="20"/>
                <w:lang w:eastAsia="lt-LT"/>
              </w:rPr>
            </w:pPr>
            <w:r w:rsidRPr="00643D86">
              <w:rPr>
                <w:rFonts w:ascii="Arial" w:eastAsia="Times New Roman" w:hAnsi="Arial" w:cs="Arial"/>
                <w:color w:val="000000"/>
                <w:sz w:val="20"/>
                <w:szCs w:val="20"/>
                <w:lang w:eastAsia="lt-LT"/>
              </w:rPr>
              <w:t>4</w:t>
            </w:r>
          </w:p>
        </w:tc>
        <w:tc>
          <w:tcPr>
            <w:tcW w:w="7080" w:type="dxa"/>
            <w:tcBorders>
              <w:top w:val="nil"/>
              <w:left w:val="nil"/>
              <w:bottom w:val="single" w:sz="4" w:space="0" w:color="000000"/>
              <w:right w:val="single" w:sz="4" w:space="0" w:color="000000"/>
            </w:tcBorders>
            <w:vAlign w:val="center"/>
            <w:hideMark/>
          </w:tcPr>
          <w:p w14:paraId="2F871010" w14:textId="77777777" w:rsidR="00643D86" w:rsidRPr="00643D86" w:rsidRDefault="00643D86" w:rsidP="00643D86">
            <w:pPr>
              <w:spacing w:after="0" w:line="240" w:lineRule="auto"/>
              <w:rPr>
                <w:rFonts w:ascii="Arial" w:eastAsia="Times New Roman" w:hAnsi="Arial" w:cs="Arial"/>
                <w:color w:val="000000"/>
                <w:lang w:eastAsia="lt-LT"/>
              </w:rPr>
            </w:pPr>
            <w:proofErr w:type="spellStart"/>
            <w:r w:rsidRPr="00643D86">
              <w:rPr>
                <w:rFonts w:ascii="Arial" w:eastAsia="Times New Roman" w:hAnsi="Arial" w:cs="Arial"/>
                <w:color w:val="000000"/>
                <w:lang w:eastAsia="lt-LT"/>
              </w:rPr>
              <w:t>Telemetrinio</w:t>
            </w:r>
            <w:proofErr w:type="spellEnd"/>
            <w:r w:rsidRPr="00643D86">
              <w:rPr>
                <w:rFonts w:ascii="Arial" w:eastAsia="Times New Roman" w:hAnsi="Arial" w:cs="Arial"/>
                <w:color w:val="000000"/>
                <w:lang w:eastAsia="lt-LT"/>
              </w:rPr>
              <w:t xml:space="preserve"> įrenginio su/be vairuotojų indentifikavimu sumontavimo į transporto priemonę paslauga</w:t>
            </w:r>
          </w:p>
        </w:tc>
        <w:tc>
          <w:tcPr>
            <w:tcW w:w="1360" w:type="dxa"/>
            <w:tcBorders>
              <w:top w:val="nil"/>
              <w:left w:val="nil"/>
              <w:bottom w:val="single" w:sz="4" w:space="0" w:color="000000"/>
              <w:right w:val="single" w:sz="4" w:space="0" w:color="000000"/>
            </w:tcBorders>
            <w:noWrap/>
            <w:vAlign w:val="center"/>
            <w:hideMark/>
          </w:tcPr>
          <w:p w14:paraId="6B8014AB"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650</w:t>
            </w:r>
          </w:p>
        </w:tc>
        <w:tc>
          <w:tcPr>
            <w:tcW w:w="820" w:type="dxa"/>
            <w:tcBorders>
              <w:top w:val="nil"/>
              <w:left w:val="nil"/>
              <w:bottom w:val="single" w:sz="4" w:space="0" w:color="000000"/>
              <w:right w:val="single" w:sz="4" w:space="0" w:color="000000"/>
            </w:tcBorders>
            <w:noWrap/>
            <w:vAlign w:val="center"/>
            <w:hideMark/>
          </w:tcPr>
          <w:p w14:paraId="2BA5E2AD"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vnt.</w:t>
            </w:r>
          </w:p>
        </w:tc>
      </w:tr>
      <w:tr w:rsidR="00643D86" w:rsidRPr="00643D86" w14:paraId="304683F0" w14:textId="77777777" w:rsidTr="00643D86">
        <w:trPr>
          <w:trHeight w:val="570"/>
        </w:trPr>
        <w:tc>
          <w:tcPr>
            <w:tcW w:w="820" w:type="dxa"/>
            <w:tcBorders>
              <w:top w:val="nil"/>
              <w:left w:val="single" w:sz="4" w:space="0" w:color="000000"/>
              <w:bottom w:val="single" w:sz="4" w:space="0" w:color="000000"/>
              <w:right w:val="single" w:sz="4" w:space="0" w:color="000000"/>
            </w:tcBorders>
            <w:noWrap/>
            <w:vAlign w:val="center"/>
            <w:hideMark/>
          </w:tcPr>
          <w:p w14:paraId="1388DF52" w14:textId="77777777" w:rsidR="00643D86" w:rsidRPr="00643D86" w:rsidRDefault="00643D86" w:rsidP="00643D86">
            <w:pPr>
              <w:spacing w:after="0" w:line="240" w:lineRule="auto"/>
              <w:jc w:val="center"/>
              <w:rPr>
                <w:rFonts w:ascii="Arial" w:eastAsia="Times New Roman" w:hAnsi="Arial" w:cs="Arial"/>
                <w:color w:val="000000"/>
                <w:sz w:val="20"/>
                <w:szCs w:val="20"/>
                <w:lang w:eastAsia="lt-LT"/>
              </w:rPr>
            </w:pPr>
            <w:r w:rsidRPr="00643D86">
              <w:rPr>
                <w:rFonts w:ascii="Arial" w:eastAsia="Times New Roman" w:hAnsi="Arial" w:cs="Arial"/>
                <w:color w:val="000000"/>
                <w:sz w:val="20"/>
                <w:szCs w:val="20"/>
                <w:lang w:eastAsia="lt-LT"/>
              </w:rPr>
              <w:t>5</w:t>
            </w:r>
          </w:p>
        </w:tc>
        <w:tc>
          <w:tcPr>
            <w:tcW w:w="7080" w:type="dxa"/>
            <w:tcBorders>
              <w:top w:val="nil"/>
              <w:left w:val="nil"/>
              <w:bottom w:val="single" w:sz="4" w:space="0" w:color="000000"/>
              <w:right w:val="single" w:sz="4" w:space="0" w:color="000000"/>
            </w:tcBorders>
            <w:vAlign w:val="center"/>
            <w:hideMark/>
          </w:tcPr>
          <w:p w14:paraId="04EC0EA8" w14:textId="77777777" w:rsidR="00643D86" w:rsidRPr="00643D86" w:rsidRDefault="00643D86" w:rsidP="00643D86">
            <w:pPr>
              <w:spacing w:after="0" w:line="240" w:lineRule="auto"/>
              <w:rPr>
                <w:rFonts w:ascii="Arial" w:eastAsia="Times New Roman" w:hAnsi="Arial" w:cs="Arial"/>
                <w:color w:val="000000"/>
                <w:lang w:eastAsia="lt-LT"/>
              </w:rPr>
            </w:pPr>
            <w:proofErr w:type="spellStart"/>
            <w:r w:rsidRPr="00643D86">
              <w:rPr>
                <w:rFonts w:ascii="Arial" w:eastAsia="Times New Roman" w:hAnsi="Arial" w:cs="Arial"/>
                <w:color w:val="000000"/>
                <w:lang w:eastAsia="lt-LT"/>
              </w:rPr>
              <w:t>Telemetrinio</w:t>
            </w:r>
            <w:proofErr w:type="spellEnd"/>
            <w:r w:rsidRPr="00643D86">
              <w:rPr>
                <w:rFonts w:ascii="Arial" w:eastAsia="Times New Roman" w:hAnsi="Arial" w:cs="Arial"/>
                <w:color w:val="000000"/>
                <w:lang w:eastAsia="lt-LT"/>
              </w:rPr>
              <w:t xml:space="preserve"> įrenginio su/be vairuotojų indentifikavimu permontavimo iš vienos į kitą transporto priemonę paslauga</w:t>
            </w:r>
          </w:p>
        </w:tc>
        <w:tc>
          <w:tcPr>
            <w:tcW w:w="1360" w:type="dxa"/>
            <w:tcBorders>
              <w:top w:val="nil"/>
              <w:left w:val="nil"/>
              <w:bottom w:val="single" w:sz="4" w:space="0" w:color="000000"/>
              <w:right w:val="single" w:sz="4" w:space="0" w:color="000000"/>
            </w:tcBorders>
            <w:noWrap/>
            <w:vAlign w:val="center"/>
            <w:hideMark/>
          </w:tcPr>
          <w:p w14:paraId="6EFAE98B"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210</w:t>
            </w:r>
          </w:p>
        </w:tc>
        <w:tc>
          <w:tcPr>
            <w:tcW w:w="820" w:type="dxa"/>
            <w:tcBorders>
              <w:top w:val="nil"/>
              <w:left w:val="nil"/>
              <w:bottom w:val="single" w:sz="4" w:space="0" w:color="000000"/>
              <w:right w:val="single" w:sz="4" w:space="0" w:color="000000"/>
            </w:tcBorders>
            <w:noWrap/>
            <w:vAlign w:val="center"/>
            <w:hideMark/>
          </w:tcPr>
          <w:p w14:paraId="2ADE6146"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vnt.</w:t>
            </w:r>
          </w:p>
        </w:tc>
      </w:tr>
      <w:tr w:rsidR="00643D86" w:rsidRPr="00643D86" w14:paraId="0866EB48" w14:textId="77777777" w:rsidTr="00643D86">
        <w:trPr>
          <w:trHeight w:val="570"/>
        </w:trPr>
        <w:tc>
          <w:tcPr>
            <w:tcW w:w="820" w:type="dxa"/>
            <w:tcBorders>
              <w:top w:val="nil"/>
              <w:left w:val="single" w:sz="4" w:space="0" w:color="000000"/>
              <w:bottom w:val="single" w:sz="4" w:space="0" w:color="000000"/>
              <w:right w:val="single" w:sz="4" w:space="0" w:color="000000"/>
            </w:tcBorders>
            <w:noWrap/>
            <w:vAlign w:val="center"/>
            <w:hideMark/>
          </w:tcPr>
          <w:p w14:paraId="1C4048EF" w14:textId="77777777" w:rsidR="00643D86" w:rsidRPr="00643D86" w:rsidRDefault="00643D86" w:rsidP="00643D86">
            <w:pPr>
              <w:spacing w:after="0" w:line="240" w:lineRule="auto"/>
              <w:jc w:val="center"/>
              <w:rPr>
                <w:rFonts w:ascii="Arial" w:eastAsia="Times New Roman" w:hAnsi="Arial" w:cs="Arial"/>
                <w:color w:val="000000"/>
                <w:sz w:val="20"/>
                <w:szCs w:val="20"/>
                <w:lang w:eastAsia="lt-LT"/>
              </w:rPr>
            </w:pPr>
            <w:r w:rsidRPr="00643D86">
              <w:rPr>
                <w:rFonts w:ascii="Arial" w:eastAsia="Times New Roman" w:hAnsi="Arial" w:cs="Arial"/>
                <w:color w:val="000000"/>
                <w:sz w:val="20"/>
                <w:szCs w:val="20"/>
                <w:lang w:eastAsia="lt-LT"/>
              </w:rPr>
              <w:t>6</w:t>
            </w:r>
          </w:p>
        </w:tc>
        <w:tc>
          <w:tcPr>
            <w:tcW w:w="7080" w:type="dxa"/>
            <w:tcBorders>
              <w:top w:val="nil"/>
              <w:left w:val="nil"/>
              <w:bottom w:val="single" w:sz="4" w:space="0" w:color="000000"/>
              <w:right w:val="single" w:sz="4" w:space="0" w:color="000000"/>
            </w:tcBorders>
            <w:vAlign w:val="center"/>
            <w:hideMark/>
          </w:tcPr>
          <w:p w14:paraId="693ABBE2" w14:textId="77777777" w:rsidR="00643D86" w:rsidRPr="00643D86" w:rsidRDefault="00643D86" w:rsidP="00643D86">
            <w:pPr>
              <w:spacing w:after="0" w:line="240" w:lineRule="auto"/>
              <w:rPr>
                <w:rFonts w:ascii="Arial" w:eastAsia="Times New Roman" w:hAnsi="Arial" w:cs="Arial"/>
                <w:color w:val="000000"/>
                <w:lang w:eastAsia="lt-LT"/>
              </w:rPr>
            </w:pPr>
            <w:proofErr w:type="spellStart"/>
            <w:r w:rsidRPr="00643D86">
              <w:rPr>
                <w:rFonts w:ascii="Arial" w:eastAsia="Times New Roman" w:hAnsi="Arial" w:cs="Arial"/>
                <w:color w:val="000000"/>
                <w:lang w:eastAsia="lt-LT"/>
              </w:rPr>
              <w:t>Telemetrinio</w:t>
            </w:r>
            <w:proofErr w:type="spellEnd"/>
            <w:r w:rsidRPr="00643D86">
              <w:rPr>
                <w:rFonts w:ascii="Arial" w:eastAsia="Times New Roman" w:hAnsi="Arial" w:cs="Arial"/>
                <w:color w:val="000000"/>
                <w:lang w:eastAsia="lt-LT"/>
              </w:rPr>
              <w:t xml:space="preserve"> įrenginio su/be vairuotojų indentifikavimu išmontavimo iš transporto priemonės paslauga</w:t>
            </w:r>
          </w:p>
        </w:tc>
        <w:tc>
          <w:tcPr>
            <w:tcW w:w="1360" w:type="dxa"/>
            <w:tcBorders>
              <w:top w:val="nil"/>
              <w:left w:val="nil"/>
              <w:bottom w:val="single" w:sz="4" w:space="0" w:color="000000"/>
              <w:right w:val="single" w:sz="4" w:space="0" w:color="000000"/>
            </w:tcBorders>
            <w:noWrap/>
            <w:vAlign w:val="center"/>
            <w:hideMark/>
          </w:tcPr>
          <w:p w14:paraId="0D46BCC0"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650</w:t>
            </w:r>
          </w:p>
        </w:tc>
        <w:tc>
          <w:tcPr>
            <w:tcW w:w="820" w:type="dxa"/>
            <w:tcBorders>
              <w:top w:val="nil"/>
              <w:left w:val="nil"/>
              <w:bottom w:val="single" w:sz="4" w:space="0" w:color="000000"/>
              <w:right w:val="single" w:sz="4" w:space="0" w:color="000000"/>
            </w:tcBorders>
            <w:noWrap/>
            <w:vAlign w:val="center"/>
            <w:hideMark/>
          </w:tcPr>
          <w:p w14:paraId="6DC3B796"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vnt.</w:t>
            </w:r>
          </w:p>
        </w:tc>
      </w:tr>
      <w:tr w:rsidR="00643D86" w:rsidRPr="00643D86" w14:paraId="7F1EA2BA" w14:textId="77777777" w:rsidTr="00643D86">
        <w:trPr>
          <w:trHeight w:val="570"/>
        </w:trPr>
        <w:tc>
          <w:tcPr>
            <w:tcW w:w="820" w:type="dxa"/>
            <w:tcBorders>
              <w:top w:val="nil"/>
              <w:left w:val="single" w:sz="4" w:space="0" w:color="000000"/>
              <w:bottom w:val="single" w:sz="4" w:space="0" w:color="000000"/>
              <w:right w:val="single" w:sz="4" w:space="0" w:color="000000"/>
            </w:tcBorders>
            <w:noWrap/>
            <w:vAlign w:val="center"/>
            <w:hideMark/>
          </w:tcPr>
          <w:p w14:paraId="6F5CF14F" w14:textId="77777777" w:rsidR="00643D86" w:rsidRPr="00643D86" w:rsidRDefault="00643D86" w:rsidP="00643D86">
            <w:pPr>
              <w:spacing w:after="0" w:line="240" w:lineRule="auto"/>
              <w:jc w:val="center"/>
              <w:rPr>
                <w:rFonts w:ascii="Arial" w:eastAsia="Times New Roman" w:hAnsi="Arial" w:cs="Arial"/>
                <w:color w:val="000000"/>
                <w:sz w:val="20"/>
                <w:szCs w:val="20"/>
                <w:lang w:eastAsia="lt-LT"/>
              </w:rPr>
            </w:pPr>
            <w:r w:rsidRPr="00643D86">
              <w:rPr>
                <w:rFonts w:ascii="Arial" w:eastAsia="Times New Roman" w:hAnsi="Arial" w:cs="Arial"/>
                <w:color w:val="000000"/>
                <w:sz w:val="20"/>
                <w:szCs w:val="20"/>
                <w:lang w:eastAsia="lt-LT"/>
              </w:rPr>
              <w:t>7</w:t>
            </w:r>
          </w:p>
        </w:tc>
        <w:tc>
          <w:tcPr>
            <w:tcW w:w="7080" w:type="dxa"/>
            <w:tcBorders>
              <w:top w:val="nil"/>
              <w:left w:val="nil"/>
              <w:bottom w:val="single" w:sz="4" w:space="0" w:color="000000"/>
              <w:right w:val="single" w:sz="4" w:space="0" w:color="000000"/>
            </w:tcBorders>
            <w:vAlign w:val="center"/>
            <w:hideMark/>
          </w:tcPr>
          <w:p w14:paraId="5BA260D4" w14:textId="77777777" w:rsidR="00643D86" w:rsidRPr="00643D86" w:rsidRDefault="00643D86" w:rsidP="00643D86">
            <w:pPr>
              <w:spacing w:after="0" w:line="240" w:lineRule="auto"/>
              <w:rPr>
                <w:rFonts w:ascii="Arial" w:eastAsia="Times New Roman" w:hAnsi="Arial" w:cs="Arial"/>
                <w:color w:val="000000"/>
                <w:lang w:eastAsia="lt-LT"/>
              </w:rPr>
            </w:pPr>
            <w:r w:rsidRPr="00643D86">
              <w:rPr>
                <w:rFonts w:ascii="Arial" w:eastAsia="Times New Roman" w:hAnsi="Arial" w:cs="Arial"/>
                <w:color w:val="000000"/>
                <w:lang w:eastAsia="lt-LT"/>
              </w:rPr>
              <w:t xml:space="preserve">Papildomi </w:t>
            </w:r>
            <w:proofErr w:type="spellStart"/>
            <w:r w:rsidRPr="00643D86">
              <w:rPr>
                <w:rFonts w:ascii="Arial" w:eastAsia="Times New Roman" w:hAnsi="Arial" w:cs="Arial"/>
                <w:color w:val="000000"/>
                <w:lang w:eastAsia="lt-LT"/>
              </w:rPr>
              <w:t>telemetrinio</w:t>
            </w:r>
            <w:proofErr w:type="spellEnd"/>
            <w:r w:rsidRPr="00643D86">
              <w:rPr>
                <w:rFonts w:ascii="Arial" w:eastAsia="Times New Roman" w:hAnsi="Arial" w:cs="Arial"/>
                <w:color w:val="000000"/>
                <w:lang w:eastAsia="lt-LT"/>
              </w:rPr>
              <w:t xml:space="preserve"> įrenginio montavimo ir priežiūros negarantiniai darbai.</w:t>
            </w:r>
          </w:p>
        </w:tc>
        <w:tc>
          <w:tcPr>
            <w:tcW w:w="1360" w:type="dxa"/>
            <w:tcBorders>
              <w:top w:val="nil"/>
              <w:left w:val="nil"/>
              <w:bottom w:val="single" w:sz="4" w:space="0" w:color="000000"/>
              <w:right w:val="single" w:sz="4" w:space="0" w:color="000000"/>
            </w:tcBorders>
            <w:noWrap/>
            <w:vAlign w:val="center"/>
            <w:hideMark/>
          </w:tcPr>
          <w:p w14:paraId="7F698C0A"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100</w:t>
            </w:r>
          </w:p>
        </w:tc>
        <w:tc>
          <w:tcPr>
            <w:tcW w:w="820" w:type="dxa"/>
            <w:tcBorders>
              <w:top w:val="nil"/>
              <w:left w:val="nil"/>
              <w:bottom w:val="single" w:sz="4" w:space="0" w:color="000000"/>
              <w:right w:val="single" w:sz="4" w:space="0" w:color="000000"/>
            </w:tcBorders>
            <w:noWrap/>
            <w:vAlign w:val="center"/>
            <w:hideMark/>
          </w:tcPr>
          <w:p w14:paraId="0F2E5279"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val.</w:t>
            </w:r>
          </w:p>
        </w:tc>
      </w:tr>
      <w:tr w:rsidR="00643D86" w:rsidRPr="00643D86" w14:paraId="0E693322" w14:textId="77777777" w:rsidTr="00643D86">
        <w:trPr>
          <w:trHeight w:val="300"/>
        </w:trPr>
        <w:tc>
          <w:tcPr>
            <w:tcW w:w="820" w:type="dxa"/>
            <w:tcBorders>
              <w:top w:val="nil"/>
              <w:left w:val="single" w:sz="4" w:space="0" w:color="000000"/>
              <w:bottom w:val="single" w:sz="4" w:space="0" w:color="000000"/>
              <w:right w:val="single" w:sz="4" w:space="0" w:color="000000"/>
            </w:tcBorders>
            <w:noWrap/>
            <w:vAlign w:val="center"/>
            <w:hideMark/>
          </w:tcPr>
          <w:p w14:paraId="5555B14E" w14:textId="77777777" w:rsidR="00643D86" w:rsidRPr="00643D86" w:rsidRDefault="00643D86" w:rsidP="00643D86">
            <w:pPr>
              <w:spacing w:after="0" w:line="240" w:lineRule="auto"/>
              <w:jc w:val="center"/>
              <w:rPr>
                <w:rFonts w:ascii="Arial" w:eastAsia="Times New Roman" w:hAnsi="Arial" w:cs="Arial"/>
                <w:color w:val="000000"/>
                <w:sz w:val="20"/>
                <w:szCs w:val="20"/>
                <w:lang w:eastAsia="lt-LT"/>
              </w:rPr>
            </w:pPr>
            <w:r w:rsidRPr="00643D86">
              <w:rPr>
                <w:rFonts w:ascii="Arial" w:eastAsia="Times New Roman" w:hAnsi="Arial" w:cs="Arial"/>
                <w:color w:val="000000"/>
                <w:sz w:val="20"/>
                <w:szCs w:val="20"/>
                <w:lang w:eastAsia="lt-LT"/>
              </w:rPr>
              <w:t>8</w:t>
            </w:r>
          </w:p>
        </w:tc>
        <w:tc>
          <w:tcPr>
            <w:tcW w:w="7080" w:type="dxa"/>
            <w:tcBorders>
              <w:top w:val="nil"/>
              <w:left w:val="nil"/>
              <w:bottom w:val="single" w:sz="4" w:space="0" w:color="000000"/>
              <w:right w:val="single" w:sz="4" w:space="0" w:color="000000"/>
            </w:tcBorders>
            <w:vAlign w:val="center"/>
            <w:hideMark/>
          </w:tcPr>
          <w:p w14:paraId="537FE15D" w14:textId="77777777" w:rsidR="00643D86" w:rsidRPr="00643D86" w:rsidRDefault="00643D86" w:rsidP="00643D86">
            <w:pPr>
              <w:spacing w:after="0" w:line="240" w:lineRule="auto"/>
              <w:rPr>
                <w:rFonts w:ascii="Arial" w:eastAsia="Times New Roman" w:hAnsi="Arial" w:cs="Arial"/>
                <w:color w:val="000000"/>
                <w:lang w:eastAsia="lt-LT"/>
              </w:rPr>
            </w:pPr>
            <w:r w:rsidRPr="00643D86">
              <w:rPr>
                <w:rFonts w:ascii="Arial" w:eastAsia="Times New Roman" w:hAnsi="Arial" w:cs="Arial"/>
                <w:color w:val="000000"/>
                <w:lang w:eastAsia="lt-LT"/>
              </w:rPr>
              <w:t>Degalų bako lygio matuoklė ir jos montavimo paslauga.</w:t>
            </w:r>
          </w:p>
        </w:tc>
        <w:tc>
          <w:tcPr>
            <w:tcW w:w="1360" w:type="dxa"/>
            <w:tcBorders>
              <w:top w:val="nil"/>
              <w:left w:val="nil"/>
              <w:bottom w:val="single" w:sz="4" w:space="0" w:color="000000"/>
              <w:right w:val="single" w:sz="4" w:space="0" w:color="000000"/>
            </w:tcBorders>
            <w:noWrap/>
            <w:vAlign w:val="center"/>
            <w:hideMark/>
          </w:tcPr>
          <w:p w14:paraId="6BF5996E"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100</w:t>
            </w:r>
          </w:p>
        </w:tc>
        <w:tc>
          <w:tcPr>
            <w:tcW w:w="820" w:type="dxa"/>
            <w:tcBorders>
              <w:top w:val="nil"/>
              <w:left w:val="nil"/>
              <w:bottom w:val="single" w:sz="4" w:space="0" w:color="000000"/>
              <w:right w:val="single" w:sz="4" w:space="0" w:color="000000"/>
            </w:tcBorders>
            <w:noWrap/>
            <w:vAlign w:val="center"/>
            <w:hideMark/>
          </w:tcPr>
          <w:p w14:paraId="480BF956"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vnt.</w:t>
            </w:r>
          </w:p>
        </w:tc>
      </w:tr>
      <w:tr w:rsidR="00643D86" w:rsidRPr="00643D86" w14:paraId="38AAD107" w14:textId="77777777" w:rsidTr="00643D86">
        <w:trPr>
          <w:trHeight w:val="570"/>
        </w:trPr>
        <w:tc>
          <w:tcPr>
            <w:tcW w:w="820" w:type="dxa"/>
            <w:tcBorders>
              <w:top w:val="nil"/>
              <w:left w:val="single" w:sz="4" w:space="0" w:color="000000"/>
              <w:bottom w:val="single" w:sz="4" w:space="0" w:color="000000"/>
              <w:right w:val="single" w:sz="4" w:space="0" w:color="000000"/>
            </w:tcBorders>
            <w:noWrap/>
            <w:vAlign w:val="center"/>
            <w:hideMark/>
          </w:tcPr>
          <w:p w14:paraId="74DB5F7D" w14:textId="77777777" w:rsidR="00643D86" w:rsidRPr="00643D86" w:rsidRDefault="00643D86" w:rsidP="00643D86">
            <w:pPr>
              <w:spacing w:after="0" w:line="240" w:lineRule="auto"/>
              <w:jc w:val="center"/>
              <w:rPr>
                <w:rFonts w:ascii="Arial" w:eastAsia="Times New Roman" w:hAnsi="Arial" w:cs="Arial"/>
                <w:color w:val="000000"/>
                <w:sz w:val="20"/>
                <w:szCs w:val="20"/>
                <w:lang w:eastAsia="lt-LT"/>
              </w:rPr>
            </w:pPr>
            <w:r w:rsidRPr="00643D86">
              <w:rPr>
                <w:rFonts w:ascii="Arial" w:eastAsia="Times New Roman" w:hAnsi="Arial" w:cs="Arial"/>
                <w:color w:val="000000"/>
                <w:sz w:val="20"/>
                <w:szCs w:val="20"/>
                <w:lang w:eastAsia="lt-LT"/>
              </w:rPr>
              <w:t>9</w:t>
            </w:r>
          </w:p>
        </w:tc>
        <w:tc>
          <w:tcPr>
            <w:tcW w:w="7080" w:type="dxa"/>
            <w:tcBorders>
              <w:top w:val="nil"/>
              <w:left w:val="nil"/>
              <w:bottom w:val="single" w:sz="4" w:space="0" w:color="000000"/>
              <w:right w:val="single" w:sz="4" w:space="0" w:color="000000"/>
            </w:tcBorders>
            <w:vAlign w:val="center"/>
            <w:hideMark/>
          </w:tcPr>
          <w:p w14:paraId="1EEB2AD5" w14:textId="77777777" w:rsidR="00643D86" w:rsidRPr="00643D86" w:rsidRDefault="00643D86" w:rsidP="00643D86">
            <w:pPr>
              <w:spacing w:after="0" w:line="240" w:lineRule="auto"/>
              <w:rPr>
                <w:rFonts w:ascii="Arial" w:eastAsia="Times New Roman" w:hAnsi="Arial" w:cs="Arial"/>
                <w:color w:val="000000"/>
                <w:lang w:eastAsia="lt-LT"/>
              </w:rPr>
            </w:pPr>
            <w:r w:rsidRPr="00643D86">
              <w:rPr>
                <w:rFonts w:ascii="Arial" w:eastAsia="Times New Roman" w:hAnsi="Arial" w:cs="Arial"/>
                <w:color w:val="000000"/>
                <w:lang w:eastAsia="lt-LT"/>
              </w:rPr>
              <w:t>Programinės įrangos papildomo programavimo, modifikavimo ar tobulinimo paslauga.</w:t>
            </w:r>
          </w:p>
        </w:tc>
        <w:tc>
          <w:tcPr>
            <w:tcW w:w="1360" w:type="dxa"/>
            <w:tcBorders>
              <w:top w:val="nil"/>
              <w:left w:val="nil"/>
              <w:bottom w:val="single" w:sz="4" w:space="0" w:color="000000"/>
              <w:right w:val="single" w:sz="4" w:space="0" w:color="000000"/>
            </w:tcBorders>
            <w:noWrap/>
            <w:vAlign w:val="center"/>
            <w:hideMark/>
          </w:tcPr>
          <w:p w14:paraId="3ED700ED"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100</w:t>
            </w:r>
          </w:p>
        </w:tc>
        <w:tc>
          <w:tcPr>
            <w:tcW w:w="820" w:type="dxa"/>
            <w:tcBorders>
              <w:top w:val="nil"/>
              <w:left w:val="nil"/>
              <w:bottom w:val="single" w:sz="4" w:space="0" w:color="000000"/>
              <w:right w:val="single" w:sz="4" w:space="0" w:color="000000"/>
            </w:tcBorders>
            <w:noWrap/>
            <w:vAlign w:val="center"/>
            <w:hideMark/>
          </w:tcPr>
          <w:p w14:paraId="594B4BE1"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val.</w:t>
            </w:r>
          </w:p>
        </w:tc>
      </w:tr>
      <w:tr w:rsidR="00643D86" w:rsidRPr="00643D86" w14:paraId="4FA94F75" w14:textId="77777777" w:rsidTr="00643D86">
        <w:trPr>
          <w:trHeight w:val="1140"/>
        </w:trPr>
        <w:tc>
          <w:tcPr>
            <w:tcW w:w="820" w:type="dxa"/>
            <w:tcBorders>
              <w:top w:val="nil"/>
              <w:left w:val="single" w:sz="4" w:space="0" w:color="000000"/>
              <w:bottom w:val="single" w:sz="4" w:space="0" w:color="000000"/>
              <w:right w:val="single" w:sz="4" w:space="0" w:color="000000"/>
            </w:tcBorders>
            <w:noWrap/>
            <w:vAlign w:val="center"/>
            <w:hideMark/>
          </w:tcPr>
          <w:p w14:paraId="0C21CEAA" w14:textId="77777777" w:rsidR="00643D86" w:rsidRPr="00643D86" w:rsidRDefault="00643D86" w:rsidP="00643D86">
            <w:pPr>
              <w:spacing w:after="0" w:line="240" w:lineRule="auto"/>
              <w:jc w:val="center"/>
              <w:rPr>
                <w:rFonts w:ascii="Arial" w:eastAsia="Times New Roman" w:hAnsi="Arial" w:cs="Arial"/>
                <w:color w:val="000000"/>
                <w:sz w:val="20"/>
                <w:szCs w:val="20"/>
                <w:lang w:eastAsia="lt-LT"/>
              </w:rPr>
            </w:pPr>
            <w:r w:rsidRPr="00643D86">
              <w:rPr>
                <w:rFonts w:ascii="Arial" w:eastAsia="Times New Roman" w:hAnsi="Arial" w:cs="Arial"/>
                <w:color w:val="000000"/>
                <w:sz w:val="20"/>
                <w:szCs w:val="20"/>
                <w:lang w:eastAsia="lt-LT"/>
              </w:rPr>
              <w:t>10</w:t>
            </w:r>
          </w:p>
        </w:tc>
        <w:tc>
          <w:tcPr>
            <w:tcW w:w="7080" w:type="dxa"/>
            <w:tcBorders>
              <w:top w:val="nil"/>
              <w:left w:val="nil"/>
              <w:bottom w:val="single" w:sz="4" w:space="0" w:color="000000"/>
              <w:right w:val="single" w:sz="4" w:space="0" w:color="000000"/>
            </w:tcBorders>
            <w:vAlign w:val="center"/>
            <w:hideMark/>
          </w:tcPr>
          <w:p w14:paraId="0802106D" w14:textId="77777777" w:rsidR="00643D86" w:rsidRPr="00643D86" w:rsidRDefault="00643D86" w:rsidP="00643D86">
            <w:pPr>
              <w:spacing w:after="0" w:line="240" w:lineRule="auto"/>
              <w:rPr>
                <w:rFonts w:ascii="Arial" w:eastAsia="Times New Roman" w:hAnsi="Arial" w:cs="Arial"/>
                <w:color w:val="000000"/>
                <w:lang w:eastAsia="lt-LT"/>
              </w:rPr>
            </w:pPr>
            <w:r w:rsidRPr="00643D86">
              <w:rPr>
                <w:rFonts w:ascii="Arial" w:eastAsia="Times New Roman" w:hAnsi="Arial" w:cs="Arial"/>
                <w:color w:val="000000"/>
                <w:lang w:eastAsia="lt-LT"/>
              </w:rPr>
              <w:t xml:space="preserve">Transporto išlaidos už atvykimą (į viena pusę) sumontuoti, išmontuoti </w:t>
            </w:r>
            <w:proofErr w:type="spellStart"/>
            <w:r w:rsidRPr="00643D86">
              <w:rPr>
                <w:rFonts w:ascii="Arial" w:eastAsia="Times New Roman" w:hAnsi="Arial" w:cs="Arial"/>
                <w:color w:val="000000"/>
                <w:lang w:eastAsia="lt-LT"/>
              </w:rPr>
              <w:t>telemetrinę</w:t>
            </w:r>
            <w:proofErr w:type="spellEnd"/>
            <w:r w:rsidRPr="00643D86">
              <w:rPr>
                <w:rFonts w:ascii="Arial" w:eastAsia="Times New Roman" w:hAnsi="Arial" w:cs="Arial"/>
                <w:color w:val="000000"/>
                <w:lang w:eastAsia="lt-LT"/>
              </w:rPr>
              <w:t xml:space="preserve"> įrangą ar atlikti kitus įrangos priežiūros negarantinius darbus į nurodytą vietą (išskyrus Vilniaus, Kauno, Šiaulių, Klaipėdos miestus).</w:t>
            </w:r>
          </w:p>
        </w:tc>
        <w:tc>
          <w:tcPr>
            <w:tcW w:w="1360" w:type="dxa"/>
            <w:tcBorders>
              <w:top w:val="nil"/>
              <w:left w:val="nil"/>
              <w:bottom w:val="single" w:sz="4" w:space="0" w:color="000000"/>
              <w:right w:val="single" w:sz="4" w:space="0" w:color="000000"/>
            </w:tcBorders>
            <w:noWrap/>
            <w:vAlign w:val="center"/>
            <w:hideMark/>
          </w:tcPr>
          <w:p w14:paraId="523CCFB5"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700</w:t>
            </w:r>
          </w:p>
        </w:tc>
        <w:tc>
          <w:tcPr>
            <w:tcW w:w="820" w:type="dxa"/>
            <w:tcBorders>
              <w:top w:val="nil"/>
              <w:left w:val="nil"/>
              <w:bottom w:val="single" w:sz="4" w:space="0" w:color="000000"/>
              <w:right w:val="single" w:sz="4" w:space="0" w:color="000000"/>
            </w:tcBorders>
            <w:noWrap/>
            <w:vAlign w:val="center"/>
            <w:hideMark/>
          </w:tcPr>
          <w:p w14:paraId="01F92FBE" w14:textId="77777777" w:rsidR="00643D86" w:rsidRPr="00643D86" w:rsidRDefault="00643D86" w:rsidP="00643D86">
            <w:pPr>
              <w:spacing w:after="0" w:line="240" w:lineRule="auto"/>
              <w:jc w:val="center"/>
              <w:rPr>
                <w:rFonts w:ascii="Arial" w:eastAsia="Times New Roman" w:hAnsi="Arial" w:cs="Arial"/>
                <w:color w:val="000000"/>
                <w:lang w:eastAsia="lt-LT"/>
              </w:rPr>
            </w:pPr>
            <w:r w:rsidRPr="00643D86">
              <w:rPr>
                <w:rFonts w:ascii="Arial" w:eastAsia="Times New Roman" w:hAnsi="Arial" w:cs="Arial"/>
                <w:color w:val="000000"/>
                <w:lang w:eastAsia="lt-LT"/>
              </w:rPr>
              <w:t>km.</w:t>
            </w:r>
          </w:p>
        </w:tc>
      </w:tr>
    </w:tbl>
    <w:p w14:paraId="6EFCBA2A" w14:textId="77777777" w:rsidR="00B579F3" w:rsidRPr="00741BEA" w:rsidRDefault="00B579F3" w:rsidP="00B92AFD">
      <w:pPr>
        <w:tabs>
          <w:tab w:val="left" w:pos="-284"/>
        </w:tabs>
        <w:spacing w:after="0"/>
        <w:rPr>
          <w:rFonts w:ascii="Arial" w:hAnsi="Arial" w:cs="Arial"/>
          <w:sz w:val="20"/>
          <w:szCs w:val="20"/>
          <w:lang w:eastAsia="ja-JP"/>
        </w:rPr>
      </w:pPr>
    </w:p>
    <w:sectPr w:rsidR="00B579F3" w:rsidRPr="00741BEA" w:rsidSect="008C5203">
      <w:headerReference w:type="default" r:id="rId13"/>
      <w:footerReference w:type="default" r:id="rId14"/>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DEDF6" w14:textId="77777777" w:rsidR="00E27731" w:rsidRDefault="00E27731" w:rsidP="00F86956">
      <w:pPr>
        <w:spacing w:after="0" w:line="240" w:lineRule="auto"/>
      </w:pPr>
      <w:r>
        <w:separator/>
      </w:r>
    </w:p>
  </w:endnote>
  <w:endnote w:type="continuationSeparator" w:id="0">
    <w:p w14:paraId="1D52022C" w14:textId="77777777" w:rsidR="00E27731" w:rsidRDefault="00E27731" w:rsidP="00F86956">
      <w:pPr>
        <w:spacing w:after="0" w:line="240" w:lineRule="auto"/>
      </w:pPr>
      <w:r>
        <w:continuationSeparator/>
      </w:r>
    </w:p>
  </w:endnote>
  <w:endnote w:type="continuationNotice" w:id="1">
    <w:p w14:paraId="5FF1DC94" w14:textId="77777777" w:rsidR="00E27731" w:rsidRDefault="00E27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19385" w14:textId="77777777" w:rsidR="00E27731" w:rsidRDefault="00E27731" w:rsidP="00F86956">
      <w:pPr>
        <w:spacing w:after="0" w:line="240" w:lineRule="auto"/>
      </w:pPr>
      <w:r>
        <w:separator/>
      </w:r>
    </w:p>
  </w:footnote>
  <w:footnote w:type="continuationSeparator" w:id="0">
    <w:p w14:paraId="63C3320F" w14:textId="77777777" w:rsidR="00E27731" w:rsidRDefault="00E27731" w:rsidP="00F86956">
      <w:pPr>
        <w:spacing w:after="0" w:line="240" w:lineRule="auto"/>
      </w:pPr>
      <w:r>
        <w:continuationSeparator/>
      </w:r>
    </w:p>
  </w:footnote>
  <w:footnote w:type="continuationNotice" w:id="1">
    <w:p w14:paraId="6C73342C" w14:textId="77777777" w:rsidR="00E27731" w:rsidRDefault="00E277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77C03"/>
    <w:multiLevelType w:val="multilevel"/>
    <w:tmpl w:val="4F909F5A"/>
    <w:lvl w:ilvl="0">
      <w:start w:val="3"/>
      <w:numFmt w:val="decimal"/>
      <w:lvlText w:val="%1."/>
      <w:lvlJc w:val="left"/>
      <w:pPr>
        <w:ind w:left="600" w:hanging="600"/>
      </w:pPr>
      <w:rPr>
        <w:rFonts w:hint="default"/>
      </w:rPr>
    </w:lvl>
    <w:lvl w:ilvl="1">
      <w:start w:val="12"/>
      <w:numFmt w:val="decimal"/>
      <w:lvlText w:val="%1.%2."/>
      <w:lvlJc w:val="left"/>
      <w:pPr>
        <w:ind w:left="600" w:hanging="600"/>
      </w:pPr>
      <w:rPr>
        <w:rFonts w:hint="default"/>
        <w:color w:val="auto"/>
      </w:rPr>
    </w:lvl>
    <w:lvl w:ilvl="2">
      <w:start w:val="1"/>
      <w:numFmt w:val="bullet"/>
      <w:lvlText w:val="-"/>
      <w:lvlJc w:val="left"/>
      <w:pPr>
        <w:ind w:left="360" w:hanging="360"/>
      </w:pPr>
      <w:rPr>
        <w:rFonts w:ascii="Courier New" w:hAnsi="Courier New"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74656"/>
    <w:multiLevelType w:val="multilevel"/>
    <w:tmpl w:val="C4D817EE"/>
    <w:lvl w:ilvl="0">
      <w:start w:val="1"/>
      <w:numFmt w:val="decimal"/>
      <w:suff w:val="nothing"/>
      <w:lvlText w:val="%1."/>
      <w:lvlJc w:val="left"/>
      <w:pPr>
        <w:ind w:left="0" w:firstLine="0"/>
      </w:pPr>
      <w:rPr>
        <w:rFonts w:hint="default"/>
        <w:b/>
        <w:bCs/>
        <w:color w:val="auto"/>
      </w:rPr>
    </w:lvl>
    <w:lvl w:ilvl="1">
      <w:start w:val="1"/>
      <w:numFmt w:val="decimal"/>
      <w:suff w:val="nothing"/>
      <w:lvlText w:val="%1.%2."/>
      <w:lvlJc w:val="left"/>
      <w:pPr>
        <w:ind w:left="0" w:firstLine="0"/>
      </w:pPr>
      <w:rPr>
        <w:rFonts w:hint="default"/>
        <w:color w:val="auto"/>
        <w:lang w:val="lt-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5F1D90"/>
    <w:multiLevelType w:val="multilevel"/>
    <w:tmpl w:val="0940386A"/>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i w:val="0"/>
        <w:iCs w:val="0"/>
        <w:color w:val="auto"/>
      </w:rPr>
    </w:lvl>
    <w:lvl w:ilvl="2">
      <w:start w:val="1"/>
      <w:numFmt w:val="decimal"/>
      <w:isLgl/>
      <w:lvlText w:val="%1.%2.%3."/>
      <w:lvlJc w:val="left"/>
      <w:pPr>
        <w:ind w:left="720" w:hanging="720"/>
      </w:pPr>
      <w:rPr>
        <w:rFonts w:hint="default"/>
        <w:b w:val="0"/>
        <w:bCs w:val="0"/>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51D47D6"/>
    <w:multiLevelType w:val="multilevel"/>
    <w:tmpl w:val="F3F8F192"/>
    <w:lvl w:ilvl="0">
      <w:start w:val="1"/>
      <w:numFmt w:val="bullet"/>
      <w:suff w:val="space"/>
      <w:lvlText w:val="-"/>
      <w:lvlJc w:val="left"/>
      <w:pPr>
        <w:ind w:left="0" w:firstLine="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AB6989"/>
    <w:multiLevelType w:val="multilevel"/>
    <w:tmpl w:val="C04824CC"/>
    <w:lvl w:ilvl="0">
      <w:start w:val="3"/>
      <w:numFmt w:val="decimal"/>
      <w:lvlText w:val="%1"/>
      <w:lvlJc w:val="left"/>
      <w:pPr>
        <w:ind w:left="360" w:hanging="360"/>
      </w:pPr>
      <w:rPr>
        <w:rFonts w:hint="default"/>
      </w:rPr>
    </w:lvl>
    <w:lvl w:ilvl="1">
      <w:start w:val="1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BE17FA"/>
    <w:multiLevelType w:val="multilevel"/>
    <w:tmpl w:val="2ADCA5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166AB6"/>
    <w:multiLevelType w:val="multilevel"/>
    <w:tmpl w:val="F7E4672C"/>
    <w:lvl w:ilvl="0">
      <w:start w:val="1"/>
      <w:numFmt w:val="bullet"/>
      <w:suff w:val="space"/>
      <w:lvlText w:val="-"/>
      <w:lvlJc w:val="left"/>
      <w:pPr>
        <w:ind w:left="0" w:firstLine="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05A2166"/>
    <w:multiLevelType w:val="multilevel"/>
    <w:tmpl w:val="93245192"/>
    <w:lvl w:ilvl="0">
      <w:start w:val="1"/>
      <w:numFmt w:val="bullet"/>
      <w:suff w:val="space"/>
      <w:lvlText w:val="-"/>
      <w:lvlJc w:val="left"/>
      <w:pPr>
        <w:ind w:left="0" w:firstLine="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11" w15:restartNumberingAfterBreak="0">
    <w:nsid w:val="6B56200D"/>
    <w:multiLevelType w:val="multilevel"/>
    <w:tmpl w:val="D18C6462"/>
    <w:lvl w:ilvl="0">
      <w:start w:val="1"/>
      <w:numFmt w:val="bullet"/>
      <w:suff w:val="space"/>
      <w:lvlText w:val="-"/>
      <w:lvlJc w:val="left"/>
      <w:pPr>
        <w:ind w:left="0" w:firstLine="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F635AE"/>
    <w:multiLevelType w:val="hybridMultilevel"/>
    <w:tmpl w:val="FD66E22A"/>
    <w:lvl w:ilvl="0" w:tplc="1E6A3212">
      <w:start w:val="1"/>
      <w:numFmt w:val="decimal"/>
      <w:lvlText w:val="3.%1"/>
      <w:lvlJc w:val="left"/>
      <w:pPr>
        <w:ind w:left="720" w:hanging="360"/>
      </w:pPr>
      <w:rPr>
        <w:rFonts w:hint="default"/>
        <w:b w:val="0"/>
        <w:b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2A6255"/>
    <w:multiLevelType w:val="multilevel"/>
    <w:tmpl w:val="E9F2A152"/>
    <w:lvl w:ilvl="0">
      <w:start w:val="1"/>
      <w:numFmt w:val="bullet"/>
      <w:lvlText w:val=""/>
      <w:lvlJc w:val="left"/>
      <w:pPr>
        <w:ind w:left="720" w:hanging="360"/>
      </w:pPr>
      <w:rPr>
        <w:rFonts w:ascii="Symbol" w:hAnsi="Symbol"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3C10F7D"/>
    <w:multiLevelType w:val="multilevel"/>
    <w:tmpl w:val="8BA23FC4"/>
    <w:lvl w:ilvl="0">
      <w:start w:val="4"/>
      <w:numFmt w:val="decimal"/>
      <w:lvlText w:val="%1."/>
      <w:lvlJc w:val="left"/>
      <w:pPr>
        <w:ind w:left="600" w:hanging="600"/>
      </w:pPr>
      <w:rPr>
        <w:rFonts w:hint="default"/>
      </w:rPr>
    </w:lvl>
    <w:lvl w:ilvl="1">
      <w:start w:val="1"/>
      <w:numFmt w:val="decimal"/>
      <w:lvlText w:val="%1.%2."/>
      <w:lvlJc w:val="left"/>
      <w:pPr>
        <w:ind w:left="1168" w:hanging="600"/>
      </w:pPr>
      <w:rPr>
        <w:rFonts w:hint="default"/>
        <w:b w:val="0"/>
        <w:bCs w:val="0"/>
        <w:i w:val="0"/>
        <w:iCs w:val="0"/>
        <w:color w:val="000000" w:themeColor="text1"/>
      </w:rPr>
    </w:lvl>
    <w:lvl w:ilvl="2">
      <w:start w:val="1"/>
      <w:numFmt w:val="decimal"/>
      <w:suff w:val="space"/>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77F0D45"/>
    <w:multiLevelType w:val="multilevel"/>
    <w:tmpl w:val="8A2C39CE"/>
    <w:lvl w:ilvl="0">
      <w:start w:val="1"/>
      <w:numFmt w:val="bullet"/>
      <w:suff w:val="space"/>
      <w:lvlText w:val="-"/>
      <w:lvlJc w:val="left"/>
      <w:pPr>
        <w:ind w:left="0" w:firstLine="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4F5B91"/>
    <w:multiLevelType w:val="hybridMultilevel"/>
    <w:tmpl w:val="DB5E4FE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8669915">
    <w:abstractNumId w:val="10"/>
  </w:num>
  <w:num w:numId="2" w16cid:durableId="1899706966">
    <w:abstractNumId w:val="4"/>
  </w:num>
  <w:num w:numId="3" w16cid:durableId="656349704">
    <w:abstractNumId w:val="1"/>
  </w:num>
  <w:num w:numId="4" w16cid:durableId="628125122">
    <w:abstractNumId w:val="14"/>
  </w:num>
  <w:num w:numId="5" w16cid:durableId="529801234">
    <w:abstractNumId w:val="2"/>
  </w:num>
  <w:num w:numId="6" w16cid:durableId="1579829884">
    <w:abstractNumId w:val="8"/>
  </w:num>
  <w:num w:numId="7" w16cid:durableId="1370647846">
    <w:abstractNumId w:val="0"/>
  </w:num>
  <w:num w:numId="8" w16cid:durableId="1480613750">
    <w:abstractNumId w:val="9"/>
  </w:num>
  <w:num w:numId="9" w16cid:durableId="1882857241">
    <w:abstractNumId w:val="15"/>
  </w:num>
  <w:num w:numId="10" w16cid:durableId="1114907786">
    <w:abstractNumId w:val="11"/>
  </w:num>
  <w:num w:numId="11" w16cid:durableId="871380061">
    <w:abstractNumId w:val="5"/>
  </w:num>
  <w:num w:numId="12" w16cid:durableId="901255558">
    <w:abstractNumId w:val="13"/>
  </w:num>
  <w:num w:numId="13" w16cid:durableId="2099981691">
    <w:abstractNumId w:val="12"/>
  </w:num>
  <w:num w:numId="14" w16cid:durableId="191066996">
    <w:abstractNumId w:val="7"/>
  </w:num>
  <w:num w:numId="15" w16cid:durableId="2081634912">
    <w:abstractNumId w:val="6"/>
  </w:num>
  <w:num w:numId="16" w16cid:durableId="1507135451">
    <w:abstractNumId w:val="16"/>
  </w:num>
  <w:num w:numId="17" w16cid:durableId="68132282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E40"/>
    <w:rsid w:val="000034C7"/>
    <w:rsid w:val="000039F2"/>
    <w:rsid w:val="00003B3A"/>
    <w:rsid w:val="00004010"/>
    <w:rsid w:val="00004122"/>
    <w:rsid w:val="00004468"/>
    <w:rsid w:val="000047E3"/>
    <w:rsid w:val="00004C8D"/>
    <w:rsid w:val="00005A59"/>
    <w:rsid w:val="00006C86"/>
    <w:rsid w:val="00007236"/>
    <w:rsid w:val="000101B9"/>
    <w:rsid w:val="000112E5"/>
    <w:rsid w:val="00011644"/>
    <w:rsid w:val="00011645"/>
    <w:rsid w:val="000126D0"/>
    <w:rsid w:val="00013C9C"/>
    <w:rsid w:val="00014582"/>
    <w:rsid w:val="00014D9E"/>
    <w:rsid w:val="00014F6A"/>
    <w:rsid w:val="00015AAF"/>
    <w:rsid w:val="000162CF"/>
    <w:rsid w:val="000165B1"/>
    <w:rsid w:val="00016EFF"/>
    <w:rsid w:val="00017CBF"/>
    <w:rsid w:val="00020FDF"/>
    <w:rsid w:val="0002184C"/>
    <w:rsid w:val="00021C84"/>
    <w:rsid w:val="00022FAD"/>
    <w:rsid w:val="0002424F"/>
    <w:rsid w:val="00025906"/>
    <w:rsid w:val="00026B1A"/>
    <w:rsid w:val="00027D0C"/>
    <w:rsid w:val="000307E8"/>
    <w:rsid w:val="00032086"/>
    <w:rsid w:val="0003212B"/>
    <w:rsid w:val="00032475"/>
    <w:rsid w:val="00032C02"/>
    <w:rsid w:val="00033822"/>
    <w:rsid w:val="0003394F"/>
    <w:rsid w:val="00037784"/>
    <w:rsid w:val="00037886"/>
    <w:rsid w:val="00037B7C"/>
    <w:rsid w:val="00037C76"/>
    <w:rsid w:val="00041F41"/>
    <w:rsid w:val="00042705"/>
    <w:rsid w:val="00042A9F"/>
    <w:rsid w:val="00043EBF"/>
    <w:rsid w:val="000440F8"/>
    <w:rsid w:val="000449E7"/>
    <w:rsid w:val="00045D51"/>
    <w:rsid w:val="0004679D"/>
    <w:rsid w:val="00046CAC"/>
    <w:rsid w:val="00047540"/>
    <w:rsid w:val="00047885"/>
    <w:rsid w:val="0004789C"/>
    <w:rsid w:val="000536F7"/>
    <w:rsid w:val="00054E89"/>
    <w:rsid w:val="00056581"/>
    <w:rsid w:val="000566A0"/>
    <w:rsid w:val="00056E36"/>
    <w:rsid w:val="00061091"/>
    <w:rsid w:val="000617CA"/>
    <w:rsid w:val="00061F96"/>
    <w:rsid w:val="00062092"/>
    <w:rsid w:val="0006221A"/>
    <w:rsid w:val="00062E4B"/>
    <w:rsid w:val="00062E6E"/>
    <w:rsid w:val="000663BA"/>
    <w:rsid w:val="000673F1"/>
    <w:rsid w:val="00067A41"/>
    <w:rsid w:val="000719EA"/>
    <w:rsid w:val="00072126"/>
    <w:rsid w:val="00072D01"/>
    <w:rsid w:val="00072F39"/>
    <w:rsid w:val="00073220"/>
    <w:rsid w:val="000735CB"/>
    <w:rsid w:val="00073CD6"/>
    <w:rsid w:val="00074B26"/>
    <w:rsid w:val="000750E2"/>
    <w:rsid w:val="000757CB"/>
    <w:rsid w:val="000809D9"/>
    <w:rsid w:val="00081E87"/>
    <w:rsid w:val="000822D9"/>
    <w:rsid w:val="000822FF"/>
    <w:rsid w:val="0008449C"/>
    <w:rsid w:val="00084A8F"/>
    <w:rsid w:val="0008502C"/>
    <w:rsid w:val="000855A7"/>
    <w:rsid w:val="00087945"/>
    <w:rsid w:val="00087B02"/>
    <w:rsid w:val="00087C3F"/>
    <w:rsid w:val="00087F77"/>
    <w:rsid w:val="00090F35"/>
    <w:rsid w:val="0009337E"/>
    <w:rsid w:val="000945B5"/>
    <w:rsid w:val="00095061"/>
    <w:rsid w:val="000A032B"/>
    <w:rsid w:val="000A080D"/>
    <w:rsid w:val="000A1D54"/>
    <w:rsid w:val="000A2FB9"/>
    <w:rsid w:val="000A3BFB"/>
    <w:rsid w:val="000A656D"/>
    <w:rsid w:val="000A6BD0"/>
    <w:rsid w:val="000B07C8"/>
    <w:rsid w:val="000B1662"/>
    <w:rsid w:val="000B1839"/>
    <w:rsid w:val="000B292C"/>
    <w:rsid w:val="000B4A9E"/>
    <w:rsid w:val="000B5268"/>
    <w:rsid w:val="000B62A7"/>
    <w:rsid w:val="000B631E"/>
    <w:rsid w:val="000B7CCF"/>
    <w:rsid w:val="000B7E07"/>
    <w:rsid w:val="000C1436"/>
    <w:rsid w:val="000C1CB5"/>
    <w:rsid w:val="000C2BF5"/>
    <w:rsid w:val="000C3D72"/>
    <w:rsid w:val="000C4650"/>
    <w:rsid w:val="000C522F"/>
    <w:rsid w:val="000C6EFA"/>
    <w:rsid w:val="000C7E94"/>
    <w:rsid w:val="000C7F7C"/>
    <w:rsid w:val="000D0809"/>
    <w:rsid w:val="000D17FB"/>
    <w:rsid w:val="000D204F"/>
    <w:rsid w:val="000D2486"/>
    <w:rsid w:val="000D3179"/>
    <w:rsid w:val="000D3E74"/>
    <w:rsid w:val="000D408B"/>
    <w:rsid w:val="000D47F4"/>
    <w:rsid w:val="000D6AE0"/>
    <w:rsid w:val="000D6BA0"/>
    <w:rsid w:val="000E0C48"/>
    <w:rsid w:val="000E189E"/>
    <w:rsid w:val="000E197E"/>
    <w:rsid w:val="000E2944"/>
    <w:rsid w:val="000E29E0"/>
    <w:rsid w:val="000E2D81"/>
    <w:rsid w:val="000E3332"/>
    <w:rsid w:val="000E3439"/>
    <w:rsid w:val="000E3921"/>
    <w:rsid w:val="000E3EF7"/>
    <w:rsid w:val="000E4C70"/>
    <w:rsid w:val="000E7C4E"/>
    <w:rsid w:val="000E7CA1"/>
    <w:rsid w:val="000F13EA"/>
    <w:rsid w:val="000F1D96"/>
    <w:rsid w:val="000F240F"/>
    <w:rsid w:val="000F28CF"/>
    <w:rsid w:val="000F323A"/>
    <w:rsid w:val="000F35DD"/>
    <w:rsid w:val="000F4244"/>
    <w:rsid w:val="000F45AB"/>
    <w:rsid w:val="000F5461"/>
    <w:rsid w:val="000F5AC5"/>
    <w:rsid w:val="000F5DAC"/>
    <w:rsid w:val="000F68DE"/>
    <w:rsid w:val="000F7286"/>
    <w:rsid w:val="00100213"/>
    <w:rsid w:val="00100A8A"/>
    <w:rsid w:val="00100B14"/>
    <w:rsid w:val="00100C13"/>
    <w:rsid w:val="00101217"/>
    <w:rsid w:val="001019A4"/>
    <w:rsid w:val="0010388A"/>
    <w:rsid w:val="00104E26"/>
    <w:rsid w:val="001050FA"/>
    <w:rsid w:val="0010623A"/>
    <w:rsid w:val="00106299"/>
    <w:rsid w:val="001103CD"/>
    <w:rsid w:val="001108B2"/>
    <w:rsid w:val="001109EB"/>
    <w:rsid w:val="00114B80"/>
    <w:rsid w:val="00114FAB"/>
    <w:rsid w:val="00115CE4"/>
    <w:rsid w:val="00117601"/>
    <w:rsid w:val="00117696"/>
    <w:rsid w:val="00117BE0"/>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26F3"/>
    <w:rsid w:val="001430D6"/>
    <w:rsid w:val="00145D07"/>
    <w:rsid w:val="00150039"/>
    <w:rsid w:val="00150292"/>
    <w:rsid w:val="00151021"/>
    <w:rsid w:val="0015134C"/>
    <w:rsid w:val="00151B09"/>
    <w:rsid w:val="001543FF"/>
    <w:rsid w:val="001551D9"/>
    <w:rsid w:val="001554D5"/>
    <w:rsid w:val="00155BD6"/>
    <w:rsid w:val="00156D75"/>
    <w:rsid w:val="001613CC"/>
    <w:rsid w:val="001614A1"/>
    <w:rsid w:val="00162E55"/>
    <w:rsid w:val="0016425A"/>
    <w:rsid w:val="0016470F"/>
    <w:rsid w:val="00165001"/>
    <w:rsid w:val="001656AC"/>
    <w:rsid w:val="00165ECC"/>
    <w:rsid w:val="00166723"/>
    <w:rsid w:val="0016685C"/>
    <w:rsid w:val="00170E2F"/>
    <w:rsid w:val="0017100D"/>
    <w:rsid w:val="001719C4"/>
    <w:rsid w:val="00172653"/>
    <w:rsid w:val="001739D6"/>
    <w:rsid w:val="00174726"/>
    <w:rsid w:val="00174984"/>
    <w:rsid w:val="00174B1A"/>
    <w:rsid w:val="00174CF4"/>
    <w:rsid w:val="00175137"/>
    <w:rsid w:val="001754CB"/>
    <w:rsid w:val="0017614E"/>
    <w:rsid w:val="001821CE"/>
    <w:rsid w:val="0018274C"/>
    <w:rsid w:val="00182EFC"/>
    <w:rsid w:val="00184EC2"/>
    <w:rsid w:val="00186B2E"/>
    <w:rsid w:val="001873FB"/>
    <w:rsid w:val="00187787"/>
    <w:rsid w:val="00187DAB"/>
    <w:rsid w:val="00190835"/>
    <w:rsid w:val="0019102E"/>
    <w:rsid w:val="001932A3"/>
    <w:rsid w:val="001937B3"/>
    <w:rsid w:val="0019422C"/>
    <w:rsid w:val="001950AA"/>
    <w:rsid w:val="0019705B"/>
    <w:rsid w:val="001A04D1"/>
    <w:rsid w:val="001A1953"/>
    <w:rsid w:val="001A40C4"/>
    <w:rsid w:val="001A466E"/>
    <w:rsid w:val="001A4AEE"/>
    <w:rsid w:val="001A6F39"/>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606E"/>
    <w:rsid w:val="001C7C36"/>
    <w:rsid w:val="001D0DBA"/>
    <w:rsid w:val="001D10ED"/>
    <w:rsid w:val="001D2938"/>
    <w:rsid w:val="001D31A8"/>
    <w:rsid w:val="001D3E18"/>
    <w:rsid w:val="001D477C"/>
    <w:rsid w:val="001D5497"/>
    <w:rsid w:val="001D58DE"/>
    <w:rsid w:val="001D6208"/>
    <w:rsid w:val="001D7631"/>
    <w:rsid w:val="001E0494"/>
    <w:rsid w:val="001E04F1"/>
    <w:rsid w:val="001E0CC1"/>
    <w:rsid w:val="001E121D"/>
    <w:rsid w:val="001E1535"/>
    <w:rsid w:val="001E1F9D"/>
    <w:rsid w:val="001E487E"/>
    <w:rsid w:val="001E4F23"/>
    <w:rsid w:val="001E526F"/>
    <w:rsid w:val="001E5D26"/>
    <w:rsid w:val="001E708E"/>
    <w:rsid w:val="001E7099"/>
    <w:rsid w:val="001E735F"/>
    <w:rsid w:val="001E7E32"/>
    <w:rsid w:val="001F08B7"/>
    <w:rsid w:val="001F0AE2"/>
    <w:rsid w:val="001F35B0"/>
    <w:rsid w:val="001F4A2C"/>
    <w:rsid w:val="001F4E90"/>
    <w:rsid w:val="001F529A"/>
    <w:rsid w:val="001F5DA3"/>
    <w:rsid w:val="001F6249"/>
    <w:rsid w:val="001F6C72"/>
    <w:rsid w:val="001F7ED5"/>
    <w:rsid w:val="0020010C"/>
    <w:rsid w:val="00200EEC"/>
    <w:rsid w:val="0020118F"/>
    <w:rsid w:val="00201654"/>
    <w:rsid w:val="00202E06"/>
    <w:rsid w:val="00202FC1"/>
    <w:rsid w:val="00203BBF"/>
    <w:rsid w:val="00204658"/>
    <w:rsid w:val="00206E5E"/>
    <w:rsid w:val="00207703"/>
    <w:rsid w:val="0021177F"/>
    <w:rsid w:val="00211BEF"/>
    <w:rsid w:val="002130CD"/>
    <w:rsid w:val="002132E9"/>
    <w:rsid w:val="00213CD9"/>
    <w:rsid w:val="00214D08"/>
    <w:rsid w:val="002158A7"/>
    <w:rsid w:val="00215A26"/>
    <w:rsid w:val="0021764E"/>
    <w:rsid w:val="00220188"/>
    <w:rsid w:val="00220240"/>
    <w:rsid w:val="00221232"/>
    <w:rsid w:val="00224018"/>
    <w:rsid w:val="0022446F"/>
    <w:rsid w:val="002263EB"/>
    <w:rsid w:val="002264AC"/>
    <w:rsid w:val="00226D7D"/>
    <w:rsid w:val="0023120F"/>
    <w:rsid w:val="002315AB"/>
    <w:rsid w:val="00233C5C"/>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7F1"/>
    <w:rsid w:val="00257ADB"/>
    <w:rsid w:val="00257CF8"/>
    <w:rsid w:val="00260C08"/>
    <w:rsid w:val="00261622"/>
    <w:rsid w:val="002626C6"/>
    <w:rsid w:val="00262CC9"/>
    <w:rsid w:val="002631EB"/>
    <w:rsid w:val="002636D6"/>
    <w:rsid w:val="00264A49"/>
    <w:rsid w:val="00264DD0"/>
    <w:rsid w:val="002653B7"/>
    <w:rsid w:val="0026599E"/>
    <w:rsid w:val="00266C8F"/>
    <w:rsid w:val="002670B0"/>
    <w:rsid w:val="00267138"/>
    <w:rsid w:val="00267BDC"/>
    <w:rsid w:val="002718C5"/>
    <w:rsid w:val="00272A41"/>
    <w:rsid w:val="0027425D"/>
    <w:rsid w:val="00274400"/>
    <w:rsid w:val="0027532E"/>
    <w:rsid w:val="0027538B"/>
    <w:rsid w:val="00275778"/>
    <w:rsid w:val="00275EF0"/>
    <w:rsid w:val="00276074"/>
    <w:rsid w:val="00280050"/>
    <w:rsid w:val="00280F25"/>
    <w:rsid w:val="00281296"/>
    <w:rsid w:val="0028202C"/>
    <w:rsid w:val="00283E11"/>
    <w:rsid w:val="00284B41"/>
    <w:rsid w:val="00286430"/>
    <w:rsid w:val="00286A5B"/>
    <w:rsid w:val="002907F4"/>
    <w:rsid w:val="0029087B"/>
    <w:rsid w:val="00290F5B"/>
    <w:rsid w:val="00292872"/>
    <w:rsid w:val="00293342"/>
    <w:rsid w:val="00295C08"/>
    <w:rsid w:val="00296BDE"/>
    <w:rsid w:val="0029726E"/>
    <w:rsid w:val="00297EA9"/>
    <w:rsid w:val="002A079A"/>
    <w:rsid w:val="002A1BC7"/>
    <w:rsid w:val="002A2BB7"/>
    <w:rsid w:val="002A2E4B"/>
    <w:rsid w:val="002A330B"/>
    <w:rsid w:val="002A3392"/>
    <w:rsid w:val="002A39AC"/>
    <w:rsid w:val="002A4065"/>
    <w:rsid w:val="002A476A"/>
    <w:rsid w:val="002A5E17"/>
    <w:rsid w:val="002A6C21"/>
    <w:rsid w:val="002A6CB8"/>
    <w:rsid w:val="002B62DC"/>
    <w:rsid w:val="002B6374"/>
    <w:rsid w:val="002B6611"/>
    <w:rsid w:val="002B75C5"/>
    <w:rsid w:val="002C00B3"/>
    <w:rsid w:val="002C00BC"/>
    <w:rsid w:val="002C01FD"/>
    <w:rsid w:val="002C05DA"/>
    <w:rsid w:val="002C1665"/>
    <w:rsid w:val="002C1FFA"/>
    <w:rsid w:val="002C3D36"/>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A9C"/>
    <w:rsid w:val="002F4B4D"/>
    <w:rsid w:val="002F51B7"/>
    <w:rsid w:val="002F526B"/>
    <w:rsid w:val="002F54DC"/>
    <w:rsid w:val="002F5598"/>
    <w:rsid w:val="002F7F00"/>
    <w:rsid w:val="00300E97"/>
    <w:rsid w:val="00300ED0"/>
    <w:rsid w:val="0030141D"/>
    <w:rsid w:val="003014D9"/>
    <w:rsid w:val="00301880"/>
    <w:rsid w:val="00301D90"/>
    <w:rsid w:val="00303BEA"/>
    <w:rsid w:val="003049D0"/>
    <w:rsid w:val="0030562D"/>
    <w:rsid w:val="003058C9"/>
    <w:rsid w:val="003059D8"/>
    <w:rsid w:val="003062C8"/>
    <w:rsid w:val="00306B1C"/>
    <w:rsid w:val="00306F60"/>
    <w:rsid w:val="00307CA8"/>
    <w:rsid w:val="00307FA0"/>
    <w:rsid w:val="003116BE"/>
    <w:rsid w:val="0031301A"/>
    <w:rsid w:val="00313594"/>
    <w:rsid w:val="00314081"/>
    <w:rsid w:val="003161CF"/>
    <w:rsid w:val="00316D07"/>
    <w:rsid w:val="00320834"/>
    <w:rsid w:val="00321629"/>
    <w:rsid w:val="0032370E"/>
    <w:rsid w:val="00324AEA"/>
    <w:rsid w:val="00324CCE"/>
    <w:rsid w:val="00325F57"/>
    <w:rsid w:val="00326393"/>
    <w:rsid w:val="0032677C"/>
    <w:rsid w:val="003318C0"/>
    <w:rsid w:val="00332494"/>
    <w:rsid w:val="003331A5"/>
    <w:rsid w:val="00333EF0"/>
    <w:rsid w:val="00335767"/>
    <w:rsid w:val="00336056"/>
    <w:rsid w:val="0033619D"/>
    <w:rsid w:val="003378DF"/>
    <w:rsid w:val="00337EA4"/>
    <w:rsid w:val="003409AC"/>
    <w:rsid w:val="003416F3"/>
    <w:rsid w:val="00342AEC"/>
    <w:rsid w:val="0034373C"/>
    <w:rsid w:val="0034423B"/>
    <w:rsid w:val="0034425C"/>
    <w:rsid w:val="00344327"/>
    <w:rsid w:val="00344A8F"/>
    <w:rsid w:val="00344C68"/>
    <w:rsid w:val="00345C1E"/>
    <w:rsid w:val="0034659D"/>
    <w:rsid w:val="00346965"/>
    <w:rsid w:val="003469D9"/>
    <w:rsid w:val="00346E6D"/>
    <w:rsid w:val="00347666"/>
    <w:rsid w:val="00347916"/>
    <w:rsid w:val="00347B31"/>
    <w:rsid w:val="003501EB"/>
    <w:rsid w:val="003501FF"/>
    <w:rsid w:val="003502DB"/>
    <w:rsid w:val="00351424"/>
    <w:rsid w:val="00352903"/>
    <w:rsid w:val="00353DD8"/>
    <w:rsid w:val="003542CD"/>
    <w:rsid w:val="00355417"/>
    <w:rsid w:val="00356B0D"/>
    <w:rsid w:val="003608E1"/>
    <w:rsid w:val="00360D34"/>
    <w:rsid w:val="003614D5"/>
    <w:rsid w:val="00362618"/>
    <w:rsid w:val="003653A1"/>
    <w:rsid w:val="00365CDB"/>
    <w:rsid w:val="0036797B"/>
    <w:rsid w:val="00367A64"/>
    <w:rsid w:val="0037038D"/>
    <w:rsid w:val="0037179F"/>
    <w:rsid w:val="0037313F"/>
    <w:rsid w:val="003739DA"/>
    <w:rsid w:val="003747E9"/>
    <w:rsid w:val="00375B49"/>
    <w:rsid w:val="00375BC9"/>
    <w:rsid w:val="0037681C"/>
    <w:rsid w:val="00376B36"/>
    <w:rsid w:val="00377EF1"/>
    <w:rsid w:val="00377F0C"/>
    <w:rsid w:val="00380D42"/>
    <w:rsid w:val="00381919"/>
    <w:rsid w:val="00382D96"/>
    <w:rsid w:val="003833FF"/>
    <w:rsid w:val="00383A49"/>
    <w:rsid w:val="00385EEB"/>
    <w:rsid w:val="00386629"/>
    <w:rsid w:val="003867DB"/>
    <w:rsid w:val="00390454"/>
    <w:rsid w:val="00391203"/>
    <w:rsid w:val="003931E3"/>
    <w:rsid w:val="00394738"/>
    <w:rsid w:val="0039487C"/>
    <w:rsid w:val="0039696B"/>
    <w:rsid w:val="00396C12"/>
    <w:rsid w:val="003A0B92"/>
    <w:rsid w:val="003A13E3"/>
    <w:rsid w:val="003A1ACD"/>
    <w:rsid w:val="003A470F"/>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1C69"/>
    <w:rsid w:val="003C200E"/>
    <w:rsid w:val="003C22D6"/>
    <w:rsid w:val="003C29C2"/>
    <w:rsid w:val="003C2BFC"/>
    <w:rsid w:val="003C3012"/>
    <w:rsid w:val="003C356E"/>
    <w:rsid w:val="003C4DDE"/>
    <w:rsid w:val="003C4E4E"/>
    <w:rsid w:val="003D2D1E"/>
    <w:rsid w:val="003D2E46"/>
    <w:rsid w:val="003D4983"/>
    <w:rsid w:val="003D5CBA"/>
    <w:rsid w:val="003D689C"/>
    <w:rsid w:val="003D772D"/>
    <w:rsid w:val="003D7ABC"/>
    <w:rsid w:val="003D7C73"/>
    <w:rsid w:val="003E1355"/>
    <w:rsid w:val="003E169F"/>
    <w:rsid w:val="003E2AA0"/>
    <w:rsid w:val="003E2BE3"/>
    <w:rsid w:val="003E31B0"/>
    <w:rsid w:val="003E638C"/>
    <w:rsid w:val="003E657C"/>
    <w:rsid w:val="003E689B"/>
    <w:rsid w:val="003E79B4"/>
    <w:rsid w:val="003E79EB"/>
    <w:rsid w:val="003E7DB5"/>
    <w:rsid w:val="003E7EB1"/>
    <w:rsid w:val="003F004C"/>
    <w:rsid w:val="003F1020"/>
    <w:rsid w:val="003F2E98"/>
    <w:rsid w:val="003F4D0E"/>
    <w:rsid w:val="003F4FB7"/>
    <w:rsid w:val="003F5D86"/>
    <w:rsid w:val="003F6764"/>
    <w:rsid w:val="003F6AF2"/>
    <w:rsid w:val="0040054B"/>
    <w:rsid w:val="004005BC"/>
    <w:rsid w:val="00401886"/>
    <w:rsid w:val="004018B6"/>
    <w:rsid w:val="00402A70"/>
    <w:rsid w:val="00402D30"/>
    <w:rsid w:val="00403463"/>
    <w:rsid w:val="00405661"/>
    <w:rsid w:val="00406639"/>
    <w:rsid w:val="00407000"/>
    <w:rsid w:val="0040756F"/>
    <w:rsid w:val="00407880"/>
    <w:rsid w:val="0040788C"/>
    <w:rsid w:val="00411ED6"/>
    <w:rsid w:val="00411F76"/>
    <w:rsid w:val="00412481"/>
    <w:rsid w:val="004128B4"/>
    <w:rsid w:val="00413745"/>
    <w:rsid w:val="004139B8"/>
    <w:rsid w:val="00413BDF"/>
    <w:rsid w:val="00414206"/>
    <w:rsid w:val="004150B7"/>
    <w:rsid w:val="004153F3"/>
    <w:rsid w:val="004161B1"/>
    <w:rsid w:val="00416C02"/>
    <w:rsid w:val="0042018C"/>
    <w:rsid w:val="004203AD"/>
    <w:rsid w:val="00420E55"/>
    <w:rsid w:val="00422BAC"/>
    <w:rsid w:val="00422E7F"/>
    <w:rsid w:val="004239CB"/>
    <w:rsid w:val="00425F1F"/>
    <w:rsid w:val="004268E1"/>
    <w:rsid w:val="00427828"/>
    <w:rsid w:val="004305E7"/>
    <w:rsid w:val="00430B71"/>
    <w:rsid w:val="00430FB2"/>
    <w:rsid w:val="004338CB"/>
    <w:rsid w:val="004357D8"/>
    <w:rsid w:val="00435FD6"/>
    <w:rsid w:val="004360C5"/>
    <w:rsid w:val="0043668B"/>
    <w:rsid w:val="004378EB"/>
    <w:rsid w:val="00440672"/>
    <w:rsid w:val="00441D81"/>
    <w:rsid w:val="00442911"/>
    <w:rsid w:val="00444308"/>
    <w:rsid w:val="00444B96"/>
    <w:rsid w:val="004450E8"/>
    <w:rsid w:val="0044532C"/>
    <w:rsid w:val="00446174"/>
    <w:rsid w:val="00446630"/>
    <w:rsid w:val="00446F50"/>
    <w:rsid w:val="00447187"/>
    <w:rsid w:val="00450B8B"/>
    <w:rsid w:val="0045223B"/>
    <w:rsid w:val="004536E7"/>
    <w:rsid w:val="004536F5"/>
    <w:rsid w:val="00455191"/>
    <w:rsid w:val="00455886"/>
    <w:rsid w:val="00455EEA"/>
    <w:rsid w:val="00456370"/>
    <w:rsid w:val="00456BD8"/>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4EC"/>
    <w:rsid w:val="004725E4"/>
    <w:rsid w:val="00472B61"/>
    <w:rsid w:val="00472EA9"/>
    <w:rsid w:val="00473BB7"/>
    <w:rsid w:val="00473C3A"/>
    <w:rsid w:val="004757A2"/>
    <w:rsid w:val="00477058"/>
    <w:rsid w:val="00481D9F"/>
    <w:rsid w:val="0048343F"/>
    <w:rsid w:val="00483F42"/>
    <w:rsid w:val="00484235"/>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03A6"/>
    <w:rsid w:val="004A1E0B"/>
    <w:rsid w:val="004A21E6"/>
    <w:rsid w:val="004A3082"/>
    <w:rsid w:val="004A3C10"/>
    <w:rsid w:val="004A3EE0"/>
    <w:rsid w:val="004A4001"/>
    <w:rsid w:val="004A560B"/>
    <w:rsid w:val="004A58C2"/>
    <w:rsid w:val="004B0008"/>
    <w:rsid w:val="004B00CA"/>
    <w:rsid w:val="004B0AA2"/>
    <w:rsid w:val="004B0C02"/>
    <w:rsid w:val="004B0FA4"/>
    <w:rsid w:val="004B57AF"/>
    <w:rsid w:val="004B586E"/>
    <w:rsid w:val="004B6EAD"/>
    <w:rsid w:val="004C1293"/>
    <w:rsid w:val="004C410A"/>
    <w:rsid w:val="004D03EC"/>
    <w:rsid w:val="004D0ED6"/>
    <w:rsid w:val="004D0FED"/>
    <w:rsid w:val="004D1166"/>
    <w:rsid w:val="004D296E"/>
    <w:rsid w:val="004D5558"/>
    <w:rsid w:val="004D56F5"/>
    <w:rsid w:val="004D5AFC"/>
    <w:rsid w:val="004D67C1"/>
    <w:rsid w:val="004D699A"/>
    <w:rsid w:val="004D6BFC"/>
    <w:rsid w:val="004D6C72"/>
    <w:rsid w:val="004D6EF5"/>
    <w:rsid w:val="004D7E2C"/>
    <w:rsid w:val="004E021F"/>
    <w:rsid w:val="004E0C5A"/>
    <w:rsid w:val="004E4780"/>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69DD"/>
    <w:rsid w:val="00511517"/>
    <w:rsid w:val="005120F6"/>
    <w:rsid w:val="005130AD"/>
    <w:rsid w:val="00516EAE"/>
    <w:rsid w:val="005174C3"/>
    <w:rsid w:val="0052013D"/>
    <w:rsid w:val="0052187C"/>
    <w:rsid w:val="00523C28"/>
    <w:rsid w:val="00526159"/>
    <w:rsid w:val="00526DF6"/>
    <w:rsid w:val="00527DD2"/>
    <w:rsid w:val="00530051"/>
    <w:rsid w:val="00530EC5"/>
    <w:rsid w:val="00531540"/>
    <w:rsid w:val="00531EFE"/>
    <w:rsid w:val="005327C6"/>
    <w:rsid w:val="00532FF6"/>
    <w:rsid w:val="0053421A"/>
    <w:rsid w:val="00534B0C"/>
    <w:rsid w:val="00535696"/>
    <w:rsid w:val="005373FC"/>
    <w:rsid w:val="00537436"/>
    <w:rsid w:val="00540270"/>
    <w:rsid w:val="00540916"/>
    <w:rsid w:val="005409D9"/>
    <w:rsid w:val="00540B89"/>
    <w:rsid w:val="00541474"/>
    <w:rsid w:val="00541D78"/>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47FE3"/>
    <w:rsid w:val="0055083A"/>
    <w:rsid w:val="00550BEE"/>
    <w:rsid w:val="00551C02"/>
    <w:rsid w:val="00552566"/>
    <w:rsid w:val="00552899"/>
    <w:rsid w:val="005528FE"/>
    <w:rsid w:val="00552E68"/>
    <w:rsid w:val="00555499"/>
    <w:rsid w:val="005554B3"/>
    <w:rsid w:val="00556FBB"/>
    <w:rsid w:val="005571D0"/>
    <w:rsid w:val="00557222"/>
    <w:rsid w:val="00560165"/>
    <w:rsid w:val="00560FF5"/>
    <w:rsid w:val="00561FF7"/>
    <w:rsid w:val="0056229A"/>
    <w:rsid w:val="00562759"/>
    <w:rsid w:val="005632CC"/>
    <w:rsid w:val="0056582D"/>
    <w:rsid w:val="005661D8"/>
    <w:rsid w:val="00567693"/>
    <w:rsid w:val="00567BAB"/>
    <w:rsid w:val="005704A0"/>
    <w:rsid w:val="00570F01"/>
    <w:rsid w:val="005710B9"/>
    <w:rsid w:val="005713B3"/>
    <w:rsid w:val="00575B47"/>
    <w:rsid w:val="0057603A"/>
    <w:rsid w:val="0057753B"/>
    <w:rsid w:val="0057776A"/>
    <w:rsid w:val="005805CA"/>
    <w:rsid w:val="005808F0"/>
    <w:rsid w:val="0058184B"/>
    <w:rsid w:val="005819B3"/>
    <w:rsid w:val="00582808"/>
    <w:rsid w:val="00583FA3"/>
    <w:rsid w:val="00584B07"/>
    <w:rsid w:val="00585A0A"/>
    <w:rsid w:val="00585DB2"/>
    <w:rsid w:val="00587AC0"/>
    <w:rsid w:val="00591118"/>
    <w:rsid w:val="00591BF8"/>
    <w:rsid w:val="00593530"/>
    <w:rsid w:val="005949D4"/>
    <w:rsid w:val="00596477"/>
    <w:rsid w:val="00596CDE"/>
    <w:rsid w:val="00596E98"/>
    <w:rsid w:val="00597279"/>
    <w:rsid w:val="005A0D94"/>
    <w:rsid w:val="005A15FD"/>
    <w:rsid w:val="005A272F"/>
    <w:rsid w:val="005A397D"/>
    <w:rsid w:val="005A3C62"/>
    <w:rsid w:val="005A42BE"/>
    <w:rsid w:val="005A449C"/>
    <w:rsid w:val="005A4807"/>
    <w:rsid w:val="005A487B"/>
    <w:rsid w:val="005A4B17"/>
    <w:rsid w:val="005A5D83"/>
    <w:rsid w:val="005A638F"/>
    <w:rsid w:val="005A6435"/>
    <w:rsid w:val="005A6536"/>
    <w:rsid w:val="005A75E2"/>
    <w:rsid w:val="005A78F9"/>
    <w:rsid w:val="005B4C79"/>
    <w:rsid w:val="005B5790"/>
    <w:rsid w:val="005B57E8"/>
    <w:rsid w:val="005B6216"/>
    <w:rsid w:val="005B79A8"/>
    <w:rsid w:val="005C0AA5"/>
    <w:rsid w:val="005C1E41"/>
    <w:rsid w:val="005C2522"/>
    <w:rsid w:val="005C2902"/>
    <w:rsid w:val="005C31EA"/>
    <w:rsid w:val="005C3276"/>
    <w:rsid w:val="005C3719"/>
    <w:rsid w:val="005C3763"/>
    <w:rsid w:val="005C38C2"/>
    <w:rsid w:val="005C3A4D"/>
    <w:rsid w:val="005C40F5"/>
    <w:rsid w:val="005C4B71"/>
    <w:rsid w:val="005C591A"/>
    <w:rsid w:val="005C60FC"/>
    <w:rsid w:val="005C6DC4"/>
    <w:rsid w:val="005C7573"/>
    <w:rsid w:val="005C79C3"/>
    <w:rsid w:val="005C7CE6"/>
    <w:rsid w:val="005D2937"/>
    <w:rsid w:val="005D4461"/>
    <w:rsid w:val="005D45D4"/>
    <w:rsid w:val="005D7514"/>
    <w:rsid w:val="005E0EC2"/>
    <w:rsid w:val="005E28FC"/>
    <w:rsid w:val="005E3798"/>
    <w:rsid w:val="005E431F"/>
    <w:rsid w:val="005E4633"/>
    <w:rsid w:val="005E4722"/>
    <w:rsid w:val="005E4A7E"/>
    <w:rsid w:val="005E5B9B"/>
    <w:rsid w:val="005E75E5"/>
    <w:rsid w:val="005F19D7"/>
    <w:rsid w:val="005F3F7C"/>
    <w:rsid w:val="005F41C5"/>
    <w:rsid w:val="005F41CA"/>
    <w:rsid w:val="005F4A5C"/>
    <w:rsid w:val="005F5EE4"/>
    <w:rsid w:val="0060064E"/>
    <w:rsid w:val="00600A80"/>
    <w:rsid w:val="00600B15"/>
    <w:rsid w:val="00601075"/>
    <w:rsid w:val="00601302"/>
    <w:rsid w:val="00601E23"/>
    <w:rsid w:val="006021AE"/>
    <w:rsid w:val="00602535"/>
    <w:rsid w:val="00602D62"/>
    <w:rsid w:val="00602EE9"/>
    <w:rsid w:val="0060357A"/>
    <w:rsid w:val="00603E4B"/>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172A9"/>
    <w:rsid w:val="00622384"/>
    <w:rsid w:val="006239B4"/>
    <w:rsid w:val="006239DF"/>
    <w:rsid w:val="0062407D"/>
    <w:rsid w:val="006244DF"/>
    <w:rsid w:val="00630627"/>
    <w:rsid w:val="006335FA"/>
    <w:rsid w:val="0063376E"/>
    <w:rsid w:val="0063406B"/>
    <w:rsid w:val="0063468E"/>
    <w:rsid w:val="00635819"/>
    <w:rsid w:val="00640501"/>
    <w:rsid w:val="0064051D"/>
    <w:rsid w:val="00640FA3"/>
    <w:rsid w:val="00641586"/>
    <w:rsid w:val="006421B9"/>
    <w:rsid w:val="00642303"/>
    <w:rsid w:val="006424B0"/>
    <w:rsid w:val="00643D86"/>
    <w:rsid w:val="00643F14"/>
    <w:rsid w:val="0064408F"/>
    <w:rsid w:val="00644C76"/>
    <w:rsid w:val="00647BC5"/>
    <w:rsid w:val="006525C4"/>
    <w:rsid w:val="0065626C"/>
    <w:rsid w:val="00657684"/>
    <w:rsid w:val="00657777"/>
    <w:rsid w:val="00660D70"/>
    <w:rsid w:val="0066218F"/>
    <w:rsid w:val="00662376"/>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631"/>
    <w:rsid w:val="00675F70"/>
    <w:rsid w:val="00676189"/>
    <w:rsid w:val="00677C6E"/>
    <w:rsid w:val="0068043E"/>
    <w:rsid w:val="0068077B"/>
    <w:rsid w:val="00680E30"/>
    <w:rsid w:val="006810DC"/>
    <w:rsid w:val="00681B9F"/>
    <w:rsid w:val="00683236"/>
    <w:rsid w:val="006844F5"/>
    <w:rsid w:val="006846F5"/>
    <w:rsid w:val="006847CE"/>
    <w:rsid w:val="00684B43"/>
    <w:rsid w:val="0068577A"/>
    <w:rsid w:val="0068637E"/>
    <w:rsid w:val="006867F4"/>
    <w:rsid w:val="00686E71"/>
    <w:rsid w:val="00690A12"/>
    <w:rsid w:val="0069155E"/>
    <w:rsid w:val="006921FA"/>
    <w:rsid w:val="00693BA1"/>
    <w:rsid w:val="0069579D"/>
    <w:rsid w:val="00696343"/>
    <w:rsid w:val="0069796C"/>
    <w:rsid w:val="006A07A9"/>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163"/>
    <w:rsid w:val="006B7497"/>
    <w:rsid w:val="006B7563"/>
    <w:rsid w:val="006B7B70"/>
    <w:rsid w:val="006B7C34"/>
    <w:rsid w:val="006C0068"/>
    <w:rsid w:val="006C0D9F"/>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16DD"/>
    <w:rsid w:val="006D2111"/>
    <w:rsid w:val="006D2A5F"/>
    <w:rsid w:val="006D4E6F"/>
    <w:rsid w:val="006D5253"/>
    <w:rsid w:val="006D54C7"/>
    <w:rsid w:val="006D77E3"/>
    <w:rsid w:val="006D7E73"/>
    <w:rsid w:val="006E1797"/>
    <w:rsid w:val="006E24C0"/>
    <w:rsid w:val="006E35AB"/>
    <w:rsid w:val="006E3A12"/>
    <w:rsid w:val="006E3A74"/>
    <w:rsid w:val="006E3FC4"/>
    <w:rsid w:val="006E4A97"/>
    <w:rsid w:val="006E5D0B"/>
    <w:rsid w:val="006E606A"/>
    <w:rsid w:val="006E738D"/>
    <w:rsid w:val="006E7CC8"/>
    <w:rsid w:val="006F1414"/>
    <w:rsid w:val="006F312E"/>
    <w:rsid w:val="006F33A8"/>
    <w:rsid w:val="006F3E3B"/>
    <w:rsid w:val="006F43E5"/>
    <w:rsid w:val="006F601F"/>
    <w:rsid w:val="006F69A7"/>
    <w:rsid w:val="006F6F30"/>
    <w:rsid w:val="006F77FC"/>
    <w:rsid w:val="0070419D"/>
    <w:rsid w:val="00704241"/>
    <w:rsid w:val="00704BA8"/>
    <w:rsid w:val="00705333"/>
    <w:rsid w:val="00710999"/>
    <w:rsid w:val="00712001"/>
    <w:rsid w:val="0071261F"/>
    <w:rsid w:val="007144FC"/>
    <w:rsid w:val="0071463F"/>
    <w:rsid w:val="007151ED"/>
    <w:rsid w:val="00716F9B"/>
    <w:rsid w:val="0072037F"/>
    <w:rsid w:val="00720B6B"/>
    <w:rsid w:val="007215CC"/>
    <w:rsid w:val="00721F12"/>
    <w:rsid w:val="007236D4"/>
    <w:rsid w:val="00723B8E"/>
    <w:rsid w:val="00723F28"/>
    <w:rsid w:val="0072454F"/>
    <w:rsid w:val="007246F4"/>
    <w:rsid w:val="00727DF4"/>
    <w:rsid w:val="007300B4"/>
    <w:rsid w:val="0073023A"/>
    <w:rsid w:val="00730D64"/>
    <w:rsid w:val="007310F8"/>
    <w:rsid w:val="00731D65"/>
    <w:rsid w:val="00731E8B"/>
    <w:rsid w:val="00732361"/>
    <w:rsid w:val="00732AE7"/>
    <w:rsid w:val="00734809"/>
    <w:rsid w:val="007355D4"/>
    <w:rsid w:val="00735A20"/>
    <w:rsid w:val="0074072F"/>
    <w:rsid w:val="00740895"/>
    <w:rsid w:val="00740F73"/>
    <w:rsid w:val="00741BEA"/>
    <w:rsid w:val="00741D21"/>
    <w:rsid w:val="00741F84"/>
    <w:rsid w:val="00741FBC"/>
    <w:rsid w:val="00742364"/>
    <w:rsid w:val="00742833"/>
    <w:rsid w:val="007458AE"/>
    <w:rsid w:val="00745A69"/>
    <w:rsid w:val="00746936"/>
    <w:rsid w:val="00750B02"/>
    <w:rsid w:val="00751780"/>
    <w:rsid w:val="00752086"/>
    <w:rsid w:val="007527F5"/>
    <w:rsid w:val="00754532"/>
    <w:rsid w:val="007553E1"/>
    <w:rsid w:val="00755C8F"/>
    <w:rsid w:val="00755D3A"/>
    <w:rsid w:val="007568C1"/>
    <w:rsid w:val="00756F08"/>
    <w:rsid w:val="00757944"/>
    <w:rsid w:val="00760C9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0E5E"/>
    <w:rsid w:val="00784491"/>
    <w:rsid w:val="00784AC9"/>
    <w:rsid w:val="007855EF"/>
    <w:rsid w:val="007858E1"/>
    <w:rsid w:val="007911C3"/>
    <w:rsid w:val="007925EC"/>
    <w:rsid w:val="00794EB1"/>
    <w:rsid w:val="00795BF6"/>
    <w:rsid w:val="007964A0"/>
    <w:rsid w:val="007A03D7"/>
    <w:rsid w:val="007A0813"/>
    <w:rsid w:val="007A16A8"/>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DA0"/>
    <w:rsid w:val="007C0F4B"/>
    <w:rsid w:val="007C2532"/>
    <w:rsid w:val="007C3840"/>
    <w:rsid w:val="007C3FB7"/>
    <w:rsid w:val="007C5FAF"/>
    <w:rsid w:val="007C6E23"/>
    <w:rsid w:val="007D05FA"/>
    <w:rsid w:val="007D1305"/>
    <w:rsid w:val="007D1495"/>
    <w:rsid w:val="007D1BC6"/>
    <w:rsid w:val="007D3669"/>
    <w:rsid w:val="007D3B84"/>
    <w:rsid w:val="007D543E"/>
    <w:rsid w:val="007D7425"/>
    <w:rsid w:val="007E041E"/>
    <w:rsid w:val="007E3751"/>
    <w:rsid w:val="007E5460"/>
    <w:rsid w:val="007E5DCB"/>
    <w:rsid w:val="007E633D"/>
    <w:rsid w:val="007E6F13"/>
    <w:rsid w:val="007E768E"/>
    <w:rsid w:val="007E77CF"/>
    <w:rsid w:val="007F1CBD"/>
    <w:rsid w:val="007F2C78"/>
    <w:rsid w:val="007F3629"/>
    <w:rsid w:val="007F3F57"/>
    <w:rsid w:val="007F42C2"/>
    <w:rsid w:val="007F44D9"/>
    <w:rsid w:val="007F47FC"/>
    <w:rsid w:val="007F5136"/>
    <w:rsid w:val="007F6DA1"/>
    <w:rsid w:val="007F6E31"/>
    <w:rsid w:val="008002B2"/>
    <w:rsid w:val="00801373"/>
    <w:rsid w:val="00802D41"/>
    <w:rsid w:val="0080386C"/>
    <w:rsid w:val="00804A96"/>
    <w:rsid w:val="00804B2D"/>
    <w:rsid w:val="00804D92"/>
    <w:rsid w:val="0080562D"/>
    <w:rsid w:val="00806B1D"/>
    <w:rsid w:val="00806C89"/>
    <w:rsid w:val="00806D55"/>
    <w:rsid w:val="00807578"/>
    <w:rsid w:val="00810839"/>
    <w:rsid w:val="00810D17"/>
    <w:rsid w:val="008118F5"/>
    <w:rsid w:val="00812355"/>
    <w:rsid w:val="00813441"/>
    <w:rsid w:val="0081398A"/>
    <w:rsid w:val="008146F7"/>
    <w:rsid w:val="0081520B"/>
    <w:rsid w:val="00815FF4"/>
    <w:rsid w:val="00816C9A"/>
    <w:rsid w:val="00817276"/>
    <w:rsid w:val="00817523"/>
    <w:rsid w:val="00817CA4"/>
    <w:rsid w:val="00820564"/>
    <w:rsid w:val="00820B92"/>
    <w:rsid w:val="00820DA8"/>
    <w:rsid w:val="00822A7B"/>
    <w:rsid w:val="00822E34"/>
    <w:rsid w:val="008248C8"/>
    <w:rsid w:val="00824D32"/>
    <w:rsid w:val="00825F4D"/>
    <w:rsid w:val="008266B1"/>
    <w:rsid w:val="00827905"/>
    <w:rsid w:val="00827F89"/>
    <w:rsid w:val="00830E68"/>
    <w:rsid w:val="00832802"/>
    <w:rsid w:val="008332BC"/>
    <w:rsid w:val="00834BFF"/>
    <w:rsid w:val="008352D6"/>
    <w:rsid w:val="00835679"/>
    <w:rsid w:val="008370AD"/>
    <w:rsid w:val="00841344"/>
    <w:rsid w:val="008415D0"/>
    <w:rsid w:val="008415F4"/>
    <w:rsid w:val="00841C18"/>
    <w:rsid w:val="00841F84"/>
    <w:rsid w:val="008425A6"/>
    <w:rsid w:val="00842DD4"/>
    <w:rsid w:val="0084357A"/>
    <w:rsid w:val="00845A90"/>
    <w:rsid w:val="00846794"/>
    <w:rsid w:val="008472FC"/>
    <w:rsid w:val="00847EFF"/>
    <w:rsid w:val="00847F7A"/>
    <w:rsid w:val="008501C5"/>
    <w:rsid w:val="00851169"/>
    <w:rsid w:val="0085351A"/>
    <w:rsid w:val="00855076"/>
    <w:rsid w:val="0086023B"/>
    <w:rsid w:val="00860976"/>
    <w:rsid w:val="00860C55"/>
    <w:rsid w:val="0086192F"/>
    <w:rsid w:val="00861F14"/>
    <w:rsid w:val="00862490"/>
    <w:rsid w:val="00862852"/>
    <w:rsid w:val="00862E2D"/>
    <w:rsid w:val="00862E52"/>
    <w:rsid w:val="00862FB4"/>
    <w:rsid w:val="0086318C"/>
    <w:rsid w:val="0086352D"/>
    <w:rsid w:val="008646A2"/>
    <w:rsid w:val="00864A5B"/>
    <w:rsid w:val="00864F86"/>
    <w:rsid w:val="00865118"/>
    <w:rsid w:val="00865252"/>
    <w:rsid w:val="0086534F"/>
    <w:rsid w:val="00867199"/>
    <w:rsid w:val="00871650"/>
    <w:rsid w:val="008726AB"/>
    <w:rsid w:val="00873BAE"/>
    <w:rsid w:val="0087454D"/>
    <w:rsid w:val="0087579C"/>
    <w:rsid w:val="008765E1"/>
    <w:rsid w:val="008771FA"/>
    <w:rsid w:val="00877680"/>
    <w:rsid w:val="008803B6"/>
    <w:rsid w:val="0088086B"/>
    <w:rsid w:val="008833C0"/>
    <w:rsid w:val="00885339"/>
    <w:rsid w:val="00885DA6"/>
    <w:rsid w:val="0088606D"/>
    <w:rsid w:val="00886A01"/>
    <w:rsid w:val="0088734E"/>
    <w:rsid w:val="00887BF6"/>
    <w:rsid w:val="0089082B"/>
    <w:rsid w:val="00890E7B"/>
    <w:rsid w:val="00891FBE"/>
    <w:rsid w:val="008924C6"/>
    <w:rsid w:val="00892646"/>
    <w:rsid w:val="0089307D"/>
    <w:rsid w:val="0089335F"/>
    <w:rsid w:val="00897227"/>
    <w:rsid w:val="00897CDF"/>
    <w:rsid w:val="008A1E19"/>
    <w:rsid w:val="008A30A4"/>
    <w:rsid w:val="008A36F4"/>
    <w:rsid w:val="008A3D3D"/>
    <w:rsid w:val="008A5102"/>
    <w:rsid w:val="008A53BD"/>
    <w:rsid w:val="008A5DB9"/>
    <w:rsid w:val="008A6318"/>
    <w:rsid w:val="008A6E66"/>
    <w:rsid w:val="008A7099"/>
    <w:rsid w:val="008A70F2"/>
    <w:rsid w:val="008A75DF"/>
    <w:rsid w:val="008A770C"/>
    <w:rsid w:val="008A7C21"/>
    <w:rsid w:val="008A7F53"/>
    <w:rsid w:val="008B061A"/>
    <w:rsid w:val="008B1564"/>
    <w:rsid w:val="008B1938"/>
    <w:rsid w:val="008B1CB8"/>
    <w:rsid w:val="008B1D4E"/>
    <w:rsid w:val="008B213A"/>
    <w:rsid w:val="008B2175"/>
    <w:rsid w:val="008B2390"/>
    <w:rsid w:val="008B2404"/>
    <w:rsid w:val="008B308C"/>
    <w:rsid w:val="008B3279"/>
    <w:rsid w:val="008B35BD"/>
    <w:rsid w:val="008B4155"/>
    <w:rsid w:val="008B4FC6"/>
    <w:rsid w:val="008B626B"/>
    <w:rsid w:val="008C0198"/>
    <w:rsid w:val="008C0742"/>
    <w:rsid w:val="008C2171"/>
    <w:rsid w:val="008C3050"/>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D7EFA"/>
    <w:rsid w:val="008E11EA"/>
    <w:rsid w:val="008E132B"/>
    <w:rsid w:val="008E1890"/>
    <w:rsid w:val="008E1D75"/>
    <w:rsid w:val="008E2397"/>
    <w:rsid w:val="008E2D12"/>
    <w:rsid w:val="008E5671"/>
    <w:rsid w:val="008E5942"/>
    <w:rsid w:val="008E5F33"/>
    <w:rsid w:val="008E63FF"/>
    <w:rsid w:val="008E7F21"/>
    <w:rsid w:val="008F0624"/>
    <w:rsid w:val="008F0684"/>
    <w:rsid w:val="008F06A7"/>
    <w:rsid w:val="008F0765"/>
    <w:rsid w:val="008F0F02"/>
    <w:rsid w:val="008F1076"/>
    <w:rsid w:val="008F2CE5"/>
    <w:rsid w:val="008F4885"/>
    <w:rsid w:val="008F6ED9"/>
    <w:rsid w:val="008F744B"/>
    <w:rsid w:val="008F7786"/>
    <w:rsid w:val="008F7D4E"/>
    <w:rsid w:val="009005FC"/>
    <w:rsid w:val="0090239F"/>
    <w:rsid w:val="00904816"/>
    <w:rsid w:val="009066E2"/>
    <w:rsid w:val="00907482"/>
    <w:rsid w:val="00910041"/>
    <w:rsid w:val="00910293"/>
    <w:rsid w:val="009103C8"/>
    <w:rsid w:val="00911F7E"/>
    <w:rsid w:val="009123B3"/>
    <w:rsid w:val="00912AAF"/>
    <w:rsid w:val="00913591"/>
    <w:rsid w:val="00913941"/>
    <w:rsid w:val="00914235"/>
    <w:rsid w:val="009151EF"/>
    <w:rsid w:val="00916264"/>
    <w:rsid w:val="00916DC7"/>
    <w:rsid w:val="00916DE1"/>
    <w:rsid w:val="009215B5"/>
    <w:rsid w:val="00921863"/>
    <w:rsid w:val="00922A6B"/>
    <w:rsid w:val="00922BCD"/>
    <w:rsid w:val="00923698"/>
    <w:rsid w:val="00925202"/>
    <w:rsid w:val="00925840"/>
    <w:rsid w:val="00925AE5"/>
    <w:rsid w:val="00926387"/>
    <w:rsid w:val="00926805"/>
    <w:rsid w:val="0092688B"/>
    <w:rsid w:val="00930410"/>
    <w:rsid w:val="0093055E"/>
    <w:rsid w:val="009305AF"/>
    <w:rsid w:val="00930A51"/>
    <w:rsid w:val="00930B27"/>
    <w:rsid w:val="009311B6"/>
    <w:rsid w:val="0093146C"/>
    <w:rsid w:val="009325FE"/>
    <w:rsid w:val="0093299A"/>
    <w:rsid w:val="0093411E"/>
    <w:rsid w:val="00935206"/>
    <w:rsid w:val="00936073"/>
    <w:rsid w:val="00937E98"/>
    <w:rsid w:val="00937FB2"/>
    <w:rsid w:val="00940BA4"/>
    <w:rsid w:val="0094299B"/>
    <w:rsid w:val="00945C5C"/>
    <w:rsid w:val="0094661B"/>
    <w:rsid w:val="00951626"/>
    <w:rsid w:val="009518F6"/>
    <w:rsid w:val="00952A89"/>
    <w:rsid w:val="009535FB"/>
    <w:rsid w:val="00953748"/>
    <w:rsid w:val="0095395D"/>
    <w:rsid w:val="0095462E"/>
    <w:rsid w:val="0095489A"/>
    <w:rsid w:val="009549B5"/>
    <w:rsid w:val="00955D48"/>
    <w:rsid w:val="00956010"/>
    <w:rsid w:val="0095722D"/>
    <w:rsid w:val="00957828"/>
    <w:rsid w:val="00960CDB"/>
    <w:rsid w:val="00961D6C"/>
    <w:rsid w:val="00963A7F"/>
    <w:rsid w:val="00964279"/>
    <w:rsid w:val="009653CD"/>
    <w:rsid w:val="00965690"/>
    <w:rsid w:val="00965904"/>
    <w:rsid w:val="0096603E"/>
    <w:rsid w:val="009675F1"/>
    <w:rsid w:val="0097015B"/>
    <w:rsid w:val="0097140E"/>
    <w:rsid w:val="00971A40"/>
    <w:rsid w:val="009739B5"/>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87AE5"/>
    <w:rsid w:val="009904EF"/>
    <w:rsid w:val="0099121C"/>
    <w:rsid w:val="009926BD"/>
    <w:rsid w:val="00992923"/>
    <w:rsid w:val="00993821"/>
    <w:rsid w:val="00997106"/>
    <w:rsid w:val="00997332"/>
    <w:rsid w:val="00997B15"/>
    <w:rsid w:val="009A0343"/>
    <w:rsid w:val="009A11D7"/>
    <w:rsid w:val="009A1338"/>
    <w:rsid w:val="009A13F8"/>
    <w:rsid w:val="009A2712"/>
    <w:rsid w:val="009A2FA2"/>
    <w:rsid w:val="009A3306"/>
    <w:rsid w:val="009A3C5D"/>
    <w:rsid w:val="009A50C1"/>
    <w:rsid w:val="009A54EA"/>
    <w:rsid w:val="009A5699"/>
    <w:rsid w:val="009A62C9"/>
    <w:rsid w:val="009A671A"/>
    <w:rsid w:val="009A7B7A"/>
    <w:rsid w:val="009A7ED2"/>
    <w:rsid w:val="009B01B4"/>
    <w:rsid w:val="009B38E4"/>
    <w:rsid w:val="009B38EE"/>
    <w:rsid w:val="009B4213"/>
    <w:rsid w:val="009B75D0"/>
    <w:rsid w:val="009B7CDA"/>
    <w:rsid w:val="009C10F1"/>
    <w:rsid w:val="009C21CF"/>
    <w:rsid w:val="009C284C"/>
    <w:rsid w:val="009C3E89"/>
    <w:rsid w:val="009C3EE0"/>
    <w:rsid w:val="009C4AFD"/>
    <w:rsid w:val="009C59B6"/>
    <w:rsid w:val="009C6581"/>
    <w:rsid w:val="009C6EEB"/>
    <w:rsid w:val="009D09F0"/>
    <w:rsid w:val="009D185F"/>
    <w:rsid w:val="009D18AE"/>
    <w:rsid w:val="009D278A"/>
    <w:rsid w:val="009D280E"/>
    <w:rsid w:val="009D4B58"/>
    <w:rsid w:val="009D62F7"/>
    <w:rsid w:val="009D6C5B"/>
    <w:rsid w:val="009D7C6C"/>
    <w:rsid w:val="009E0B6D"/>
    <w:rsid w:val="009E1946"/>
    <w:rsid w:val="009E3F41"/>
    <w:rsid w:val="009E4B5D"/>
    <w:rsid w:val="009F0A00"/>
    <w:rsid w:val="009F0DF6"/>
    <w:rsid w:val="009F1812"/>
    <w:rsid w:val="009F1B58"/>
    <w:rsid w:val="009F1CA2"/>
    <w:rsid w:val="009F29F1"/>
    <w:rsid w:val="009F4013"/>
    <w:rsid w:val="009F4163"/>
    <w:rsid w:val="009F41D6"/>
    <w:rsid w:val="009F66DB"/>
    <w:rsid w:val="009F6DAB"/>
    <w:rsid w:val="00A00A94"/>
    <w:rsid w:val="00A00E20"/>
    <w:rsid w:val="00A01256"/>
    <w:rsid w:val="00A01353"/>
    <w:rsid w:val="00A03C1B"/>
    <w:rsid w:val="00A04688"/>
    <w:rsid w:val="00A04957"/>
    <w:rsid w:val="00A07EF2"/>
    <w:rsid w:val="00A1090E"/>
    <w:rsid w:val="00A10B2A"/>
    <w:rsid w:val="00A12347"/>
    <w:rsid w:val="00A128C2"/>
    <w:rsid w:val="00A13BDB"/>
    <w:rsid w:val="00A1403F"/>
    <w:rsid w:val="00A151D1"/>
    <w:rsid w:val="00A15527"/>
    <w:rsid w:val="00A158A8"/>
    <w:rsid w:val="00A158E5"/>
    <w:rsid w:val="00A15A23"/>
    <w:rsid w:val="00A15A37"/>
    <w:rsid w:val="00A17CFF"/>
    <w:rsid w:val="00A20200"/>
    <w:rsid w:val="00A20AC2"/>
    <w:rsid w:val="00A228F7"/>
    <w:rsid w:val="00A22B0A"/>
    <w:rsid w:val="00A249FF"/>
    <w:rsid w:val="00A24AC7"/>
    <w:rsid w:val="00A25525"/>
    <w:rsid w:val="00A263AA"/>
    <w:rsid w:val="00A26775"/>
    <w:rsid w:val="00A27882"/>
    <w:rsid w:val="00A27C01"/>
    <w:rsid w:val="00A30DC9"/>
    <w:rsid w:val="00A326B1"/>
    <w:rsid w:val="00A32976"/>
    <w:rsid w:val="00A32A50"/>
    <w:rsid w:val="00A32ABB"/>
    <w:rsid w:val="00A32FBB"/>
    <w:rsid w:val="00A334C8"/>
    <w:rsid w:val="00A346BB"/>
    <w:rsid w:val="00A36963"/>
    <w:rsid w:val="00A41069"/>
    <w:rsid w:val="00A41994"/>
    <w:rsid w:val="00A42BF5"/>
    <w:rsid w:val="00A445CC"/>
    <w:rsid w:val="00A47139"/>
    <w:rsid w:val="00A47B30"/>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08E"/>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B0080"/>
    <w:rsid w:val="00AB21B6"/>
    <w:rsid w:val="00AB2D6E"/>
    <w:rsid w:val="00AB7A02"/>
    <w:rsid w:val="00AC145E"/>
    <w:rsid w:val="00AC24BC"/>
    <w:rsid w:val="00AC3528"/>
    <w:rsid w:val="00AC43DE"/>
    <w:rsid w:val="00AC6D69"/>
    <w:rsid w:val="00AC769F"/>
    <w:rsid w:val="00AC7874"/>
    <w:rsid w:val="00AC7BCB"/>
    <w:rsid w:val="00AC7E0C"/>
    <w:rsid w:val="00AD08D6"/>
    <w:rsid w:val="00AD1FBE"/>
    <w:rsid w:val="00AD3078"/>
    <w:rsid w:val="00AD3DE2"/>
    <w:rsid w:val="00AD5AB0"/>
    <w:rsid w:val="00AD757D"/>
    <w:rsid w:val="00AD79CE"/>
    <w:rsid w:val="00AE0140"/>
    <w:rsid w:val="00AE0D00"/>
    <w:rsid w:val="00AE1BAB"/>
    <w:rsid w:val="00AE2398"/>
    <w:rsid w:val="00AE2AA0"/>
    <w:rsid w:val="00AE5273"/>
    <w:rsid w:val="00AE5CB2"/>
    <w:rsid w:val="00AE7034"/>
    <w:rsid w:val="00AF1285"/>
    <w:rsid w:val="00AF18A7"/>
    <w:rsid w:val="00AF1A26"/>
    <w:rsid w:val="00AF2066"/>
    <w:rsid w:val="00AF2D88"/>
    <w:rsid w:val="00AF3139"/>
    <w:rsid w:val="00AF3339"/>
    <w:rsid w:val="00AF4AC2"/>
    <w:rsid w:val="00AF594E"/>
    <w:rsid w:val="00AF5DD6"/>
    <w:rsid w:val="00AF6C55"/>
    <w:rsid w:val="00B0019B"/>
    <w:rsid w:val="00B00799"/>
    <w:rsid w:val="00B021D3"/>
    <w:rsid w:val="00B02AAB"/>
    <w:rsid w:val="00B03D2B"/>
    <w:rsid w:val="00B04496"/>
    <w:rsid w:val="00B04C1D"/>
    <w:rsid w:val="00B06653"/>
    <w:rsid w:val="00B06CE7"/>
    <w:rsid w:val="00B07DA8"/>
    <w:rsid w:val="00B10276"/>
    <w:rsid w:val="00B10B7B"/>
    <w:rsid w:val="00B10E8F"/>
    <w:rsid w:val="00B10EAB"/>
    <w:rsid w:val="00B10FAA"/>
    <w:rsid w:val="00B12DC6"/>
    <w:rsid w:val="00B13539"/>
    <w:rsid w:val="00B13BCD"/>
    <w:rsid w:val="00B14EF7"/>
    <w:rsid w:val="00B15274"/>
    <w:rsid w:val="00B16289"/>
    <w:rsid w:val="00B20CA8"/>
    <w:rsid w:val="00B21303"/>
    <w:rsid w:val="00B21CF9"/>
    <w:rsid w:val="00B230B5"/>
    <w:rsid w:val="00B2424D"/>
    <w:rsid w:val="00B24986"/>
    <w:rsid w:val="00B25DFA"/>
    <w:rsid w:val="00B27673"/>
    <w:rsid w:val="00B3191B"/>
    <w:rsid w:val="00B33A47"/>
    <w:rsid w:val="00B34A4F"/>
    <w:rsid w:val="00B34FA2"/>
    <w:rsid w:val="00B35EBF"/>
    <w:rsid w:val="00B369EF"/>
    <w:rsid w:val="00B36D0E"/>
    <w:rsid w:val="00B3729E"/>
    <w:rsid w:val="00B37D12"/>
    <w:rsid w:val="00B37EF6"/>
    <w:rsid w:val="00B41E97"/>
    <w:rsid w:val="00B438C1"/>
    <w:rsid w:val="00B44D09"/>
    <w:rsid w:val="00B44DB7"/>
    <w:rsid w:val="00B454FE"/>
    <w:rsid w:val="00B462F9"/>
    <w:rsid w:val="00B46F07"/>
    <w:rsid w:val="00B46F41"/>
    <w:rsid w:val="00B500C8"/>
    <w:rsid w:val="00B51B82"/>
    <w:rsid w:val="00B521C4"/>
    <w:rsid w:val="00B52342"/>
    <w:rsid w:val="00B533F2"/>
    <w:rsid w:val="00B55942"/>
    <w:rsid w:val="00B56CD3"/>
    <w:rsid w:val="00B579F3"/>
    <w:rsid w:val="00B6039E"/>
    <w:rsid w:val="00B6058B"/>
    <w:rsid w:val="00B626CD"/>
    <w:rsid w:val="00B627BF"/>
    <w:rsid w:val="00B631D9"/>
    <w:rsid w:val="00B64083"/>
    <w:rsid w:val="00B6419E"/>
    <w:rsid w:val="00B715D1"/>
    <w:rsid w:val="00B71AC4"/>
    <w:rsid w:val="00B71E80"/>
    <w:rsid w:val="00B72D8F"/>
    <w:rsid w:val="00B7538A"/>
    <w:rsid w:val="00B7735C"/>
    <w:rsid w:val="00B77B26"/>
    <w:rsid w:val="00B803DD"/>
    <w:rsid w:val="00B80532"/>
    <w:rsid w:val="00B841D5"/>
    <w:rsid w:val="00B847C3"/>
    <w:rsid w:val="00B84B0C"/>
    <w:rsid w:val="00B86723"/>
    <w:rsid w:val="00B8685D"/>
    <w:rsid w:val="00B8719D"/>
    <w:rsid w:val="00B87D31"/>
    <w:rsid w:val="00B90469"/>
    <w:rsid w:val="00B9234F"/>
    <w:rsid w:val="00B92876"/>
    <w:rsid w:val="00B92AFD"/>
    <w:rsid w:val="00B936D6"/>
    <w:rsid w:val="00B961F6"/>
    <w:rsid w:val="00B97A85"/>
    <w:rsid w:val="00B97B05"/>
    <w:rsid w:val="00BA0635"/>
    <w:rsid w:val="00BA1120"/>
    <w:rsid w:val="00BA1133"/>
    <w:rsid w:val="00BA2BFB"/>
    <w:rsid w:val="00BA310A"/>
    <w:rsid w:val="00BA38A8"/>
    <w:rsid w:val="00BA3BE8"/>
    <w:rsid w:val="00BA3D2A"/>
    <w:rsid w:val="00BA47C4"/>
    <w:rsid w:val="00BA4E1F"/>
    <w:rsid w:val="00BA65ED"/>
    <w:rsid w:val="00BA7147"/>
    <w:rsid w:val="00BA7482"/>
    <w:rsid w:val="00BB00E8"/>
    <w:rsid w:val="00BB0E34"/>
    <w:rsid w:val="00BB1E86"/>
    <w:rsid w:val="00BB2F62"/>
    <w:rsid w:val="00BB4596"/>
    <w:rsid w:val="00BB6384"/>
    <w:rsid w:val="00BB6755"/>
    <w:rsid w:val="00BB73A6"/>
    <w:rsid w:val="00BC06A2"/>
    <w:rsid w:val="00BC0A15"/>
    <w:rsid w:val="00BC1ED5"/>
    <w:rsid w:val="00BC30B9"/>
    <w:rsid w:val="00BC52FE"/>
    <w:rsid w:val="00BC5D47"/>
    <w:rsid w:val="00BD1576"/>
    <w:rsid w:val="00BD1802"/>
    <w:rsid w:val="00BD1B05"/>
    <w:rsid w:val="00BD3303"/>
    <w:rsid w:val="00BD3F27"/>
    <w:rsid w:val="00BD5913"/>
    <w:rsid w:val="00BD5A8A"/>
    <w:rsid w:val="00BD6D9D"/>
    <w:rsid w:val="00BE0BCB"/>
    <w:rsid w:val="00BE1186"/>
    <w:rsid w:val="00BE131D"/>
    <w:rsid w:val="00BE1951"/>
    <w:rsid w:val="00BE31C7"/>
    <w:rsid w:val="00BE4556"/>
    <w:rsid w:val="00BE60DA"/>
    <w:rsid w:val="00BE76DD"/>
    <w:rsid w:val="00BE7FFE"/>
    <w:rsid w:val="00BF1177"/>
    <w:rsid w:val="00BF3F9C"/>
    <w:rsid w:val="00BF409C"/>
    <w:rsid w:val="00BF50C6"/>
    <w:rsid w:val="00BF5B54"/>
    <w:rsid w:val="00BF7652"/>
    <w:rsid w:val="00BF79C7"/>
    <w:rsid w:val="00BF7A84"/>
    <w:rsid w:val="00C004F2"/>
    <w:rsid w:val="00C02509"/>
    <w:rsid w:val="00C02541"/>
    <w:rsid w:val="00C03B8A"/>
    <w:rsid w:val="00C042A9"/>
    <w:rsid w:val="00C0475B"/>
    <w:rsid w:val="00C047CA"/>
    <w:rsid w:val="00C049B3"/>
    <w:rsid w:val="00C054D4"/>
    <w:rsid w:val="00C0588A"/>
    <w:rsid w:val="00C0658D"/>
    <w:rsid w:val="00C07A00"/>
    <w:rsid w:val="00C106BD"/>
    <w:rsid w:val="00C10936"/>
    <w:rsid w:val="00C10AE4"/>
    <w:rsid w:val="00C10CD4"/>
    <w:rsid w:val="00C12F30"/>
    <w:rsid w:val="00C133E2"/>
    <w:rsid w:val="00C1549C"/>
    <w:rsid w:val="00C15D1B"/>
    <w:rsid w:val="00C15D51"/>
    <w:rsid w:val="00C202BF"/>
    <w:rsid w:val="00C20489"/>
    <w:rsid w:val="00C207E9"/>
    <w:rsid w:val="00C20CC1"/>
    <w:rsid w:val="00C22BCE"/>
    <w:rsid w:val="00C230A2"/>
    <w:rsid w:val="00C24724"/>
    <w:rsid w:val="00C2547A"/>
    <w:rsid w:val="00C25A26"/>
    <w:rsid w:val="00C266FD"/>
    <w:rsid w:val="00C26CDF"/>
    <w:rsid w:val="00C26E44"/>
    <w:rsid w:val="00C278E8"/>
    <w:rsid w:val="00C307C3"/>
    <w:rsid w:val="00C3090F"/>
    <w:rsid w:val="00C3400F"/>
    <w:rsid w:val="00C34AF1"/>
    <w:rsid w:val="00C34DDA"/>
    <w:rsid w:val="00C37D31"/>
    <w:rsid w:val="00C41614"/>
    <w:rsid w:val="00C42556"/>
    <w:rsid w:val="00C45662"/>
    <w:rsid w:val="00C46BD5"/>
    <w:rsid w:val="00C46ED6"/>
    <w:rsid w:val="00C47445"/>
    <w:rsid w:val="00C47696"/>
    <w:rsid w:val="00C47CAD"/>
    <w:rsid w:val="00C531C4"/>
    <w:rsid w:val="00C53B03"/>
    <w:rsid w:val="00C552EC"/>
    <w:rsid w:val="00C57827"/>
    <w:rsid w:val="00C57E6A"/>
    <w:rsid w:val="00C60001"/>
    <w:rsid w:val="00C606DF"/>
    <w:rsid w:val="00C6079E"/>
    <w:rsid w:val="00C608C9"/>
    <w:rsid w:val="00C61580"/>
    <w:rsid w:val="00C61BFA"/>
    <w:rsid w:val="00C62194"/>
    <w:rsid w:val="00C6443E"/>
    <w:rsid w:val="00C66325"/>
    <w:rsid w:val="00C70806"/>
    <w:rsid w:val="00C713FF"/>
    <w:rsid w:val="00C73547"/>
    <w:rsid w:val="00C73EF1"/>
    <w:rsid w:val="00C74257"/>
    <w:rsid w:val="00C75409"/>
    <w:rsid w:val="00C8019D"/>
    <w:rsid w:val="00C82E38"/>
    <w:rsid w:val="00C83FD7"/>
    <w:rsid w:val="00C85CB1"/>
    <w:rsid w:val="00C87BBD"/>
    <w:rsid w:val="00C90A7E"/>
    <w:rsid w:val="00C91344"/>
    <w:rsid w:val="00C93BA4"/>
    <w:rsid w:val="00C9473B"/>
    <w:rsid w:val="00C95334"/>
    <w:rsid w:val="00C95892"/>
    <w:rsid w:val="00C96B6A"/>
    <w:rsid w:val="00CA027D"/>
    <w:rsid w:val="00CA0B11"/>
    <w:rsid w:val="00CA13AC"/>
    <w:rsid w:val="00CA22AC"/>
    <w:rsid w:val="00CA23A4"/>
    <w:rsid w:val="00CA245F"/>
    <w:rsid w:val="00CA2922"/>
    <w:rsid w:val="00CA3345"/>
    <w:rsid w:val="00CA35EE"/>
    <w:rsid w:val="00CA4D7B"/>
    <w:rsid w:val="00CA4E5A"/>
    <w:rsid w:val="00CA4F05"/>
    <w:rsid w:val="00CA6066"/>
    <w:rsid w:val="00CA62AB"/>
    <w:rsid w:val="00CA666A"/>
    <w:rsid w:val="00CA6F84"/>
    <w:rsid w:val="00CB14A1"/>
    <w:rsid w:val="00CB1DD7"/>
    <w:rsid w:val="00CB28CC"/>
    <w:rsid w:val="00CB35F7"/>
    <w:rsid w:val="00CB36D5"/>
    <w:rsid w:val="00CB4A6F"/>
    <w:rsid w:val="00CB7AE5"/>
    <w:rsid w:val="00CB7F77"/>
    <w:rsid w:val="00CC027E"/>
    <w:rsid w:val="00CC0472"/>
    <w:rsid w:val="00CC05A3"/>
    <w:rsid w:val="00CC2181"/>
    <w:rsid w:val="00CC40B5"/>
    <w:rsid w:val="00CC4477"/>
    <w:rsid w:val="00CC6600"/>
    <w:rsid w:val="00CC68F2"/>
    <w:rsid w:val="00CC7B88"/>
    <w:rsid w:val="00CD16E8"/>
    <w:rsid w:val="00CD1EF6"/>
    <w:rsid w:val="00CD2340"/>
    <w:rsid w:val="00CD3710"/>
    <w:rsid w:val="00CD428E"/>
    <w:rsid w:val="00CD61A9"/>
    <w:rsid w:val="00CD6B27"/>
    <w:rsid w:val="00CE0B88"/>
    <w:rsid w:val="00CE10D7"/>
    <w:rsid w:val="00CE136B"/>
    <w:rsid w:val="00CE25A1"/>
    <w:rsid w:val="00CE3B7A"/>
    <w:rsid w:val="00CE5660"/>
    <w:rsid w:val="00CE786A"/>
    <w:rsid w:val="00CF049C"/>
    <w:rsid w:val="00CF0F3C"/>
    <w:rsid w:val="00CF17E0"/>
    <w:rsid w:val="00CF1B0C"/>
    <w:rsid w:val="00CF22FF"/>
    <w:rsid w:val="00CF271F"/>
    <w:rsid w:val="00CF282B"/>
    <w:rsid w:val="00CF5552"/>
    <w:rsid w:val="00CF646F"/>
    <w:rsid w:val="00CF7B19"/>
    <w:rsid w:val="00D002C5"/>
    <w:rsid w:val="00D01956"/>
    <w:rsid w:val="00D03013"/>
    <w:rsid w:val="00D034B5"/>
    <w:rsid w:val="00D03DB9"/>
    <w:rsid w:val="00D06095"/>
    <w:rsid w:val="00D070F4"/>
    <w:rsid w:val="00D10BEF"/>
    <w:rsid w:val="00D13071"/>
    <w:rsid w:val="00D138C5"/>
    <w:rsid w:val="00D14071"/>
    <w:rsid w:val="00D15285"/>
    <w:rsid w:val="00D15510"/>
    <w:rsid w:val="00D1633F"/>
    <w:rsid w:val="00D2156B"/>
    <w:rsid w:val="00D2219B"/>
    <w:rsid w:val="00D22244"/>
    <w:rsid w:val="00D22545"/>
    <w:rsid w:val="00D22FD1"/>
    <w:rsid w:val="00D25165"/>
    <w:rsid w:val="00D25F6B"/>
    <w:rsid w:val="00D268AF"/>
    <w:rsid w:val="00D2766B"/>
    <w:rsid w:val="00D30892"/>
    <w:rsid w:val="00D30D81"/>
    <w:rsid w:val="00D31BAC"/>
    <w:rsid w:val="00D3276F"/>
    <w:rsid w:val="00D36AFF"/>
    <w:rsid w:val="00D37531"/>
    <w:rsid w:val="00D3795A"/>
    <w:rsid w:val="00D43C91"/>
    <w:rsid w:val="00D45060"/>
    <w:rsid w:val="00D45912"/>
    <w:rsid w:val="00D4595A"/>
    <w:rsid w:val="00D46F05"/>
    <w:rsid w:val="00D47B70"/>
    <w:rsid w:val="00D5113F"/>
    <w:rsid w:val="00D51219"/>
    <w:rsid w:val="00D513E9"/>
    <w:rsid w:val="00D5225B"/>
    <w:rsid w:val="00D523D8"/>
    <w:rsid w:val="00D524B6"/>
    <w:rsid w:val="00D53AE4"/>
    <w:rsid w:val="00D56861"/>
    <w:rsid w:val="00D56A28"/>
    <w:rsid w:val="00D61FF9"/>
    <w:rsid w:val="00D62093"/>
    <w:rsid w:val="00D63D02"/>
    <w:rsid w:val="00D658B2"/>
    <w:rsid w:val="00D66B3E"/>
    <w:rsid w:val="00D676EA"/>
    <w:rsid w:val="00D70BA4"/>
    <w:rsid w:val="00D7313F"/>
    <w:rsid w:val="00D7366B"/>
    <w:rsid w:val="00D74C1F"/>
    <w:rsid w:val="00D768AA"/>
    <w:rsid w:val="00D770F7"/>
    <w:rsid w:val="00D77D6B"/>
    <w:rsid w:val="00D81ED2"/>
    <w:rsid w:val="00D82A33"/>
    <w:rsid w:val="00D84B90"/>
    <w:rsid w:val="00D85E8D"/>
    <w:rsid w:val="00D871C2"/>
    <w:rsid w:val="00D878D8"/>
    <w:rsid w:val="00D9198F"/>
    <w:rsid w:val="00D92B8C"/>
    <w:rsid w:val="00D94ED6"/>
    <w:rsid w:val="00D95B16"/>
    <w:rsid w:val="00D96158"/>
    <w:rsid w:val="00D97206"/>
    <w:rsid w:val="00DA02AB"/>
    <w:rsid w:val="00DA1985"/>
    <w:rsid w:val="00DA2344"/>
    <w:rsid w:val="00DA326B"/>
    <w:rsid w:val="00DA3D5B"/>
    <w:rsid w:val="00DA7A44"/>
    <w:rsid w:val="00DA7F16"/>
    <w:rsid w:val="00DB0519"/>
    <w:rsid w:val="00DB0D22"/>
    <w:rsid w:val="00DB0DD4"/>
    <w:rsid w:val="00DB1211"/>
    <w:rsid w:val="00DB13D3"/>
    <w:rsid w:val="00DB2569"/>
    <w:rsid w:val="00DB5C23"/>
    <w:rsid w:val="00DB5F2B"/>
    <w:rsid w:val="00DB650B"/>
    <w:rsid w:val="00DB6587"/>
    <w:rsid w:val="00DB6644"/>
    <w:rsid w:val="00DB718A"/>
    <w:rsid w:val="00DC08AD"/>
    <w:rsid w:val="00DC10E9"/>
    <w:rsid w:val="00DC27E8"/>
    <w:rsid w:val="00DC3DC1"/>
    <w:rsid w:val="00DC40B1"/>
    <w:rsid w:val="00DC48D6"/>
    <w:rsid w:val="00DC5D10"/>
    <w:rsid w:val="00DC7D43"/>
    <w:rsid w:val="00DC7FA5"/>
    <w:rsid w:val="00DC7FB8"/>
    <w:rsid w:val="00DD088B"/>
    <w:rsid w:val="00DD0C73"/>
    <w:rsid w:val="00DD11C7"/>
    <w:rsid w:val="00DD3882"/>
    <w:rsid w:val="00DD46B7"/>
    <w:rsid w:val="00DD47B0"/>
    <w:rsid w:val="00DD4D37"/>
    <w:rsid w:val="00DD5269"/>
    <w:rsid w:val="00DD620A"/>
    <w:rsid w:val="00DD65BC"/>
    <w:rsid w:val="00DE05AC"/>
    <w:rsid w:val="00DE2396"/>
    <w:rsid w:val="00DE29B2"/>
    <w:rsid w:val="00DE35CC"/>
    <w:rsid w:val="00DE6229"/>
    <w:rsid w:val="00DF06D2"/>
    <w:rsid w:val="00DF09AA"/>
    <w:rsid w:val="00DF0AB8"/>
    <w:rsid w:val="00DF13F6"/>
    <w:rsid w:val="00DF209C"/>
    <w:rsid w:val="00DF228A"/>
    <w:rsid w:val="00DF2997"/>
    <w:rsid w:val="00DF3710"/>
    <w:rsid w:val="00DF37B8"/>
    <w:rsid w:val="00DF3A0C"/>
    <w:rsid w:val="00DF412A"/>
    <w:rsid w:val="00DF43BA"/>
    <w:rsid w:val="00DF6CFE"/>
    <w:rsid w:val="00DF73E1"/>
    <w:rsid w:val="00E02FB3"/>
    <w:rsid w:val="00E0401E"/>
    <w:rsid w:val="00E04BFB"/>
    <w:rsid w:val="00E057E8"/>
    <w:rsid w:val="00E073D8"/>
    <w:rsid w:val="00E12871"/>
    <w:rsid w:val="00E13DD2"/>
    <w:rsid w:val="00E141CF"/>
    <w:rsid w:val="00E14C6F"/>
    <w:rsid w:val="00E15151"/>
    <w:rsid w:val="00E15649"/>
    <w:rsid w:val="00E1572C"/>
    <w:rsid w:val="00E16F35"/>
    <w:rsid w:val="00E200CC"/>
    <w:rsid w:val="00E202A0"/>
    <w:rsid w:val="00E2079B"/>
    <w:rsid w:val="00E20C1A"/>
    <w:rsid w:val="00E20C59"/>
    <w:rsid w:val="00E216DE"/>
    <w:rsid w:val="00E22C1D"/>
    <w:rsid w:val="00E22C65"/>
    <w:rsid w:val="00E24ED8"/>
    <w:rsid w:val="00E2559F"/>
    <w:rsid w:val="00E25E57"/>
    <w:rsid w:val="00E276A3"/>
    <w:rsid w:val="00E27731"/>
    <w:rsid w:val="00E27E3C"/>
    <w:rsid w:val="00E315BE"/>
    <w:rsid w:val="00E32253"/>
    <w:rsid w:val="00E32294"/>
    <w:rsid w:val="00E327F5"/>
    <w:rsid w:val="00E32FFB"/>
    <w:rsid w:val="00E33B43"/>
    <w:rsid w:val="00E33BE3"/>
    <w:rsid w:val="00E33F03"/>
    <w:rsid w:val="00E34C69"/>
    <w:rsid w:val="00E35D28"/>
    <w:rsid w:val="00E41599"/>
    <w:rsid w:val="00E4245F"/>
    <w:rsid w:val="00E42630"/>
    <w:rsid w:val="00E42872"/>
    <w:rsid w:val="00E42C2B"/>
    <w:rsid w:val="00E43ECF"/>
    <w:rsid w:val="00E455A5"/>
    <w:rsid w:val="00E46873"/>
    <w:rsid w:val="00E47113"/>
    <w:rsid w:val="00E51831"/>
    <w:rsid w:val="00E52215"/>
    <w:rsid w:val="00E531C0"/>
    <w:rsid w:val="00E53214"/>
    <w:rsid w:val="00E532C0"/>
    <w:rsid w:val="00E5399E"/>
    <w:rsid w:val="00E53FA3"/>
    <w:rsid w:val="00E54C3D"/>
    <w:rsid w:val="00E553AD"/>
    <w:rsid w:val="00E55623"/>
    <w:rsid w:val="00E55B1E"/>
    <w:rsid w:val="00E56029"/>
    <w:rsid w:val="00E57CC3"/>
    <w:rsid w:val="00E6080C"/>
    <w:rsid w:val="00E625F1"/>
    <w:rsid w:val="00E64E98"/>
    <w:rsid w:val="00E6789E"/>
    <w:rsid w:val="00E7081F"/>
    <w:rsid w:val="00E70A94"/>
    <w:rsid w:val="00E71CB2"/>
    <w:rsid w:val="00E71CDE"/>
    <w:rsid w:val="00E71D45"/>
    <w:rsid w:val="00E72687"/>
    <w:rsid w:val="00E7458A"/>
    <w:rsid w:val="00E74762"/>
    <w:rsid w:val="00E74E7F"/>
    <w:rsid w:val="00E754B7"/>
    <w:rsid w:val="00E764FE"/>
    <w:rsid w:val="00E76808"/>
    <w:rsid w:val="00E77066"/>
    <w:rsid w:val="00E77BCC"/>
    <w:rsid w:val="00E80724"/>
    <w:rsid w:val="00E81D36"/>
    <w:rsid w:val="00E820EB"/>
    <w:rsid w:val="00E82586"/>
    <w:rsid w:val="00E828CB"/>
    <w:rsid w:val="00E82AC1"/>
    <w:rsid w:val="00E8330B"/>
    <w:rsid w:val="00E83A7D"/>
    <w:rsid w:val="00E83B3D"/>
    <w:rsid w:val="00E83CA6"/>
    <w:rsid w:val="00E84126"/>
    <w:rsid w:val="00E842C6"/>
    <w:rsid w:val="00E844CB"/>
    <w:rsid w:val="00E84651"/>
    <w:rsid w:val="00E85664"/>
    <w:rsid w:val="00E86287"/>
    <w:rsid w:val="00E869C3"/>
    <w:rsid w:val="00E86CC4"/>
    <w:rsid w:val="00E86D5C"/>
    <w:rsid w:val="00E87442"/>
    <w:rsid w:val="00E9028A"/>
    <w:rsid w:val="00E91D85"/>
    <w:rsid w:val="00E931D6"/>
    <w:rsid w:val="00E933F6"/>
    <w:rsid w:val="00E93F1B"/>
    <w:rsid w:val="00E946B1"/>
    <w:rsid w:val="00E9653E"/>
    <w:rsid w:val="00E971D9"/>
    <w:rsid w:val="00E97B52"/>
    <w:rsid w:val="00EA0143"/>
    <w:rsid w:val="00EA1D9D"/>
    <w:rsid w:val="00EA1F1B"/>
    <w:rsid w:val="00EA1FE9"/>
    <w:rsid w:val="00EA2126"/>
    <w:rsid w:val="00EA22D5"/>
    <w:rsid w:val="00EA278F"/>
    <w:rsid w:val="00EA27F4"/>
    <w:rsid w:val="00EA3B83"/>
    <w:rsid w:val="00EA46CC"/>
    <w:rsid w:val="00EA58D6"/>
    <w:rsid w:val="00EA617C"/>
    <w:rsid w:val="00EA656E"/>
    <w:rsid w:val="00EA71C7"/>
    <w:rsid w:val="00EA7235"/>
    <w:rsid w:val="00EA73BC"/>
    <w:rsid w:val="00EA77E8"/>
    <w:rsid w:val="00EB425F"/>
    <w:rsid w:val="00EB6622"/>
    <w:rsid w:val="00EB69AE"/>
    <w:rsid w:val="00EB6CB5"/>
    <w:rsid w:val="00EB6FB5"/>
    <w:rsid w:val="00EB7113"/>
    <w:rsid w:val="00EB77CF"/>
    <w:rsid w:val="00EC0431"/>
    <w:rsid w:val="00EC0B2F"/>
    <w:rsid w:val="00EC1440"/>
    <w:rsid w:val="00EC197B"/>
    <w:rsid w:val="00EC2998"/>
    <w:rsid w:val="00EC4E12"/>
    <w:rsid w:val="00EC50B9"/>
    <w:rsid w:val="00EC5B7D"/>
    <w:rsid w:val="00EC5B91"/>
    <w:rsid w:val="00EC6EBB"/>
    <w:rsid w:val="00ED2AB2"/>
    <w:rsid w:val="00ED340F"/>
    <w:rsid w:val="00ED3832"/>
    <w:rsid w:val="00ED3DFC"/>
    <w:rsid w:val="00ED44FC"/>
    <w:rsid w:val="00ED4DFF"/>
    <w:rsid w:val="00ED6090"/>
    <w:rsid w:val="00ED64C4"/>
    <w:rsid w:val="00ED6C42"/>
    <w:rsid w:val="00EE19F9"/>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AA2"/>
    <w:rsid w:val="00F26CA5"/>
    <w:rsid w:val="00F278AE"/>
    <w:rsid w:val="00F300A2"/>
    <w:rsid w:val="00F31181"/>
    <w:rsid w:val="00F316C4"/>
    <w:rsid w:val="00F31720"/>
    <w:rsid w:val="00F32106"/>
    <w:rsid w:val="00F32D82"/>
    <w:rsid w:val="00F33595"/>
    <w:rsid w:val="00F3393B"/>
    <w:rsid w:val="00F344C2"/>
    <w:rsid w:val="00F355DE"/>
    <w:rsid w:val="00F3610D"/>
    <w:rsid w:val="00F37D03"/>
    <w:rsid w:val="00F43559"/>
    <w:rsid w:val="00F464BA"/>
    <w:rsid w:val="00F50D8D"/>
    <w:rsid w:val="00F5209A"/>
    <w:rsid w:val="00F520DA"/>
    <w:rsid w:val="00F5258A"/>
    <w:rsid w:val="00F52F76"/>
    <w:rsid w:val="00F53440"/>
    <w:rsid w:val="00F536B2"/>
    <w:rsid w:val="00F53717"/>
    <w:rsid w:val="00F53D33"/>
    <w:rsid w:val="00F54AAB"/>
    <w:rsid w:val="00F568A0"/>
    <w:rsid w:val="00F56AD1"/>
    <w:rsid w:val="00F578E3"/>
    <w:rsid w:val="00F60180"/>
    <w:rsid w:val="00F60193"/>
    <w:rsid w:val="00F631A3"/>
    <w:rsid w:val="00F635C4"/>
    <w:rsid w:val="00F6373B"/>
    <w:rsid w:val="00F6409C"/>
    <w:rsid w:val="00F676E4"/>
    <w:rsid w:val="00F70782"/>
    <w:rsid w:val="00F7099D"/>
    <w:rsid w:val="00F711F0"/>
    <w:rsid w:val="00F72230"/>
    <w:rsid w:val="00F73B08"/>
    <w:rsid w:val="00F74135"/>
    <w:rsid w:val="00F74FC4"/>
    <w:rsid w:val="00F757C1"/>
    <w:rsid w:val="00F77AA0"/>
    <w:rsid w:val="00F77EF9"/>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876A7"/>
    <w:rsid w:val="00F90D33"/>
    <w:rsid w:val="00F926B4"/>
    <w:rsid w:val="00F92A9F"/>
    <w:rsid w:val="00F93E74"/>
    <w:rsid w:val="00F9438D"/>
    <w:rsid w:val="00F94A9C"/>
    <w:rsid w:val="00F96A7F"/>
    <w:rsid w:val="00F9709F"/>
    <w:rsid w:val="00FA03CF"/>
    <w:rsid w:val="00FA0674"/>
    <w:rsid w:val="00FA0C9E"/>
    <w:rsid w:val="00FA23B9"/>
    <w:rsid w:val="00FA3824"/>
    <w:rsid w:val="00FA421A"/>
    <w:rsid w:val="00FA4474"/>
    <w:rsid w:val="00FA477A"/>
    <w:rsid w:val="00FA4961"/>
    <w:rsid w:val="00FA57E5"/>
    <w:rsid w:val="00FA5947"/>
    <w:rsid w:val="00FA6408"/>
    <w:rsid w:val="00FA66E6"/>
    <w:rsid w:val="00FA6801"/>
    <w:rsid w:val="00FA6F19"/>
    <w:rsid w:val="00FB02A6"/>
    <w:rsid w:val="00FB0BCA"/>
    <w:rsid w:val="00FB0D7F"/>
    <w:rsid w:val="00FB1219"/>
    <w:rsid w:val="00FB1562"/>
    <w:rsid w:val="00FB400E"/>
    <w:rsid w:val="00FB4756"/>
    <w:rsid w:val="00FB5A98"/>
    <w:rsid w:val="00FB703E"/>
    <w:rsid w:val="00FC1D5F"/>
    <w:rsid w:val="00FC20F0"/>
    <w:rsid w:val="00FC2137"/>
    <w:rsid w:val="00FC2D7E"/>
    <w:rsid w:val="00FC2DD9"/>
    <w:rsid w:val="00FC38FE"/>
    <w:rsid w:val="00FC4049"/>
    <w:rsid w:val="00FC5855"/>
    <w:rsid w:val="00FC5A2E"/>
    <w:rsid w:val="00FC5AEC"/>
    <w:rsid w:val="00FC66CE"/>
    <w:rsid w:val="00FC683C"/>
    <w:rsid w:val="00FC73C1"/>
    <w:rsid w:val="00FD2C7B"/>
    <w:rsid w:val="00FD2FF4"/>
    <w:rsid w:val="00FD32B0"/>
    <w:rsid w:val="00FD3D0B"/>
    <w:rsid w:val="00FD575B"/>
    <w:rsid w:val="00FD6BEC"/>
    <w:rsid w:val="00FD7B39"/>
    <w:rsid w:val="00FE0AC9"/>
    <w:rsid w:val="00FE0E34"/>
    <w:rsid w:val="00FE1029"/>
    <w:rsid w:val="00FE1A87"/>
    <w:rsid w:val="00FE2D53"/>
    <w:rsid w:val="00FE3419"/>
    <w:rsid w:val="00FE497C"/>
    <w:rsid w:val="00FE5933"/>
    <w:rsid w:val="00FE5A50"/>
    <w:rsid w:val="00FE5EF1"/>
    <w:rsid w:val="00FE6436"/>
    <w:rsid w:val="00FE6BCD"/>
    <w:rsid w:val="00FE74D5"/>
    <w:rsid w:val="00FF044C"/>
    <w:rsid w:val="00FF0577"/>
    <w:rsid w:val="00FF17A9"/>
    <w:rsid w:val="00FF2DB9"/>
    <w:rsid w:val="00FF33FB"/>
    <w:rsid w:val="00FF3F4B"/>
    <w:rsid w:val="00FF4663"/>
    <w:rsid w:val="00FF4BE7"/>
    <w:rsid w:val="00FF5040"/>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35e281a0b0c711ec8d9390588bf2de6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m.lrv.lt/lt/veiklos-sritys-1/zalieji-pirkimai/produktu-ir-jiems-taikomu-minimaliu-aplinkos-apsaugos-kriteriju-saras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4D69F0A05F9B04EBC5AFA879432BAFA" ma:contentTypeVersion="0" ma:contentTypeDescription="Kurkite naują dokumentą." ma:contentTypeScope="" ma:versionID="725c16ac79d85bfafb563bb10cebe138">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7649D431-9FA5-42CF-9481-305A3DBFF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973</TotalTime>
  <Pages>6</Pages>
  <Words>10292</Words>
  <Characters>5868</Characters>
  <Application>Microsoft Office Word</Application>
  <DocSecurity>0</DocSecurity>
  <Lines>48</Lines>
  <Paragraphs>32</Paragraphs>
  <ScaleCrop>false</ScaleCrop>
  <Company/>
  <LinksUpToDate>false</LinksUpToDate>
  <CharactersWithSpaces>16128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Aismantas Kančiuga</cp:lastModifiedBy>
  <cp:revision>425</cp:revision>
  <dcterms:created xsi:type="dcterms:W3CDTF">2024-06-25T11:59:00Z</dcterms:created>
  <dcterms:modified xsi:type="dcterms:W3CDTF">2026-03-16T08:59:00Z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0x010100F4D69F0A05F9B04EBC5AFA879432BAFA</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